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287" w:rsidRPr="00C70ED9" w:rsidRDefault="002B0287" w:rsidP="001A16E7">
      <w:pPr>
        <w:spacing w:line="360" w:lineRule="auto"/>
        <w:ind w:right="4"/>
        <w:jc w:val="center"/>
        <w:rPr>
          <w:rFonts w:ascii="Book Antiqua" w:eastAsia="Calibri" w:hAnsi="Book Antiqua" w:cs="Arial"/>
          <w:b/>
          <w:bCs/>
          <w:sz w:val="44"/>
          <w:szCs w:val="44"/>
          <w:lang w:bidi="fa-IR"/>
        </w:rPr>
      </w:pPr>
    </w:p>
    <w:p w:rsidR="002B0287" w:rsidRPr="00C70ED9" w:rsidRDefault="001056FE" w:rsidP="001A16E7">
      <w:pPr>
        <w:spacing w:line="360" w:lineRule="auto"/>
        <w:ind w:right="4"/>
        <w:jc w:val="center"/>
        <w:rPr>
          <w:rFonts w:ascii="Book Antiqua" w:eastAsia="Calibri" w:hAnsi="Book Antiqua" w:cs="Arial"/>
          <w:b/>
          <w:bCs/>
          <w:sz w:val="44"/>
          <w:szCs w:val="44"/>
        </w:rPr>
      </w:pPr>
      <w:r>
        <w:rPr>
          <w:rFonts w:ascii="Book Antiqua" w:eastAsia="Calibri" w:hAnsi="Book Antiqua" w:cs="Arial"/>
          <w:b/>
          <w:bCs/>
          <w:noProof/>
          <w:sz w:val="44"/>
          <w:szCs w:val="44"/>
          <w:lang w:bidi="fa-I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-364490</wp:posOffset>
            </wp:positionH>
            <wp:positionV relativeFrom="paragraph">
              <wp:posOffset>-549275</wp:posOffset>
            </wp:positionV>
            <wp:extent cx="2880360" cy="890905"/>
            <wp:effectExtent l="19050" t="0" r="0" b="0"/>
            <wp:wrapNone/>
            <wp:docPr id="2" name="Picture 3" descr="ECO_FolderDe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CO_FolderDe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0287" w:rsidRPr="00C70ED9" w:rsidRDefault="002B0287" w:rsidP="001A16E7">
      <w:pPr>
        <w:spacing w:line="360" w:lineRule="auto"/>
        <w:ind w:right="4"/>
        <w:jc w:val="center"/>
        <w:rPr>
          <w:rFonts w:ascii="Book Antiqua" w:eastAsia="Calibri" w:hAnsi="Book Antiqua" w:cs="Arial"/>
          <w:b/>
          <w:bCs/>
          <w:sz w:val="44"/>
          <w:szCs w:val="44"/>
        </w:rPr>
      </w:pPr>
    </w:p>
    <w:p w:rsidR="002B0287" w:rsidRPr="00C70ED9" w:rsidRDefault="002B0287" w:rsidP="001A16E7">
      <w:pPr>
        <w:spacing w:line="360" w:lineRule="auto"/>
        <w:ind w:right="4"/>
        <w:jc w:val="center"/>
        <w:rPr>
          <w:rFonts w:ascii="Book Antiqua" w:eastAsia="Calibri" w:hAnsi="Book Antiqua" w:cs="Arial"/>
          <w:b/>
          <w:bCs/>
          <w:sz w:val="44"/>
          <w:szCs w:val="44"/>
        </w:rPr>
      </w:pPr>
    </w:p>
    <w:p w:rsidR="002B0287" w:rsidRPr="00C70ED9" w:rsidRDefault="002B0287" w:rsidP="001A16E7">
      <w:pPr>
        <w:spacing w:line="360" w:lineRule="auto"/>
        <w:ind w:right="4"/>
        <w:jc w:val="center"/>
        <w:rPr>
          <w:rFonts w:ascii="Book Antiqua" w:eastAsia="Calibri" w:hAnsi="Book Antiqua" w:cs="Arial"/>
          <w:b/>
          <w:bCs/>
          <w:sz w:val="44"/>
          <w:szCs w:val="44"/>
        </w:rPr>
      </w:pPr>
    </w:p>
    <w:p w:rsidR="002B0287" w:rsidRPr="00C70ED9" w:rsidRDefault="002B0287" w:rsidP="001A16E7">
      <w:pPr>
        <w:spacing w:line="360" w:lineRule="auto"/>
        <w:ind w:right="4"/>
        <w:jc w:val="center"/>
        <w:rPr>
          <w:rFonts w:ascii="Book Antiqua" w:eastAsia="Calibri" w:hAnsi="Book Antiqua" w:cs="Arial"/>
          <w:b/>
          <w:bCs/>
          <w:sz w:val="44"/>
          <w:szCs w:val="44"/>
        </w:rPr>
      </w:pPr>
    </w:p>
    <w:p w:rsidR="00403AAA" w:rsidRPr="00403AAA" w:rsidRDefault="00403AAA" w:rsidP="00403AAA">
      <w:pPr>
        <w:spacing w:line="360" w:lineRule="auto"/>
        <w:ind w:right="4"/>
        <w:jc w:val="center"/>
        <w:rPr>
          <w:rFonts w:ascii="Book Antiqua" w:eastAsia="Calibri" w:hAnsi="Book Antiqua" w:cs="Arial"/>
          <w:b/>
          <w:bCs/>
          <w:sz w:val="44"/>
          <w:szCs w:val="44"/>
          <w:lang w:val="ru-RU"/>
        </w:rPr>
      </w:pPr>
      <w:r w:rsidRPr="00403AAA">
        <w:rPr>
          <w:rFonts w:ascii="Book Antiqua" w:eastAsia="Calibri" w:hAnsi="Book Antiqua" w:cs="Arial"/>
          <w:b/>
          <w:bCs/>
          <w:sz w:val="44"/>
          <w:szCs w:val="44"/>
          <w:lang w:val="ru-RU"/>
        </w:rPr>
        <w:t xml:space="preserve">273-е </w:t>
      </w:r>
      <w:r>
        <w:rPr>
          <w:rFonts w:ascii="Book Antiqua" w:eastAsia="Calibri" w:hAnsi="Book Antiqua" w:cs="Arial"/>
          <w:b/>
          <w:bCs/>
          <w:sz w:val="44"/>
          <w:szCs w:val="44"/>
          <w:lang w:val="ru-RU"/>
        </w:rPr>
        <w:t>заседание</w:t>
      </w:r>
    </w:p>
    <w:p w:rsidR="002B0287" w:rsidRPr="00403AAA" w:rsidRDefault="00403AAA" w:rsidP="00403AAA">
      <w:pPr>
        <w:spacing w:line="360" w:lineRule="auto"/>
        <w:ind w:right="4"/>
        <w:jc w:val="center"/>
        <w:rPr>
          <w:rFonts w:ascii="Book Antiqua" w:hAnsi="Book Antiqua" w:cs="Arial"/>
          <w:b/>
          <w:bCs/>
          <w:sz w:val="44"/>
          <w:szCs w:val="44"/>
          <w:lang w:val="ru-RU"/>
        </w:rPr>
      </w:pPr>
      <w:r w:rsidRPr="00403AAA">
        <w:rPr>
          <w:rFonts w:ascii="Book Antiqua" w:eastAsia="Calibri" w:hAnsi="Book Antiqua" w:cs="Arial"/>
          <w:b/>
          <w:bCs/>
          <w:sz w:val="44"/>
          <w:szCs w:val="44"/>
          <w:lang w:val="ru-RU"/>
        </w:rPr>
        <w:t>Совет</w:t>
      </w:r>
      <w:r>
        <w:rPr>
          <w:rFonts w:ascii="Book Antiqua" w:eastAsia="Calibri" w:hAnsi="Book Antiqua" w:cs="Arial"/>
          <w:b/>
          <w:bCs/>
          <w:sz w:val="44"/>
          <w:szCs w:val="44"/>
          <w:lang w:val="ru-RU"/>
        </w:rPr>
        <w:t>а</w:t>
      </w:r>
      <w:r w:rsidRPr="00403AAA">
        <w:rPr>
          <w:rFonts w:ascii="Book Antiqua" w:eastAsia="Calibri" w:hAnsi="Book Antiqua" w:cs="Arial"/>
          <w:b/>
          <w:bCs/>
          <w:sz w:val="44"/>
          <w:szCs w:val="44"/>
          <w:lang w:val="ru-RU"/>
        </w:rPr>
        <w:t xml:space="preserve"> постоянных представителей (СПП</w:t>
      </w:r>
      <w:r w:rsidR="002B0287" w:rsidRPr="00403AAA">
        <w:rPr>
          <w:rFonts w:ascii="Book Antiqua" w:hAnsi="Book Antiqua" w:cs="Arial"/>
          <w:b/>
          <w:bCs/>
          <w:sz w:val="44"/>
          <w:szCs w:val="44"/>
          <w:lang w:val="ru-RU"/>
        </w:rPr>
        <w:t>)</w:t>
      </w:r>
    </w:p>
    <w:p w:rsidR="002B0287" w:rsidRPr="00403AAA" w:rsidRDefault="002B0287" w:rsidP="001A16E7">
      <w:pPr>
        <w:spacing w:line="360" w:lineRule="auto"/>
        <w:ind w:right="4"/>
        <w:jc w:val="center"/>
        <w:rPr>
          <w:rFonts w:ascii="Book Antiqua" w:hAnsi="Book Antiqua" w:cs="Arial"/>
          <w:lang w:val="ru-RU"/>
        </w:rPr>
      </w:pPr>
    </w:p>
    <w:p w:rsidR="002B0287" w:rsidRPr="00403AAA" w:rsidRDefault="002B0287" w:rsidP="001A16E7">
      <w:pPr>
        <w:spacing w:line="360" w:lineRule="auto"/>
        <w:ind w:right="4"/>
        <w:jc w:val="center"/>
        <w:rPr>
          <w:rFonts w:ascii="Book Antiqua" w:hAnsi="Book Antiqua" w:cs="Arial"/>
          <w:lang w:val="ru-RU"/>
        </w:rPr>
      </w:pPr>
    </w:p>
    <w:p w:rsidR="002B0287" w:rsidRPr="00403AAA" w:rsidRDefault="002B0287" w:rsidP="001A16E7">
      <w:pPr>
        <w:spacing w:line="360" w:lineRule="auto"/>
        <w:ind w:right="4"/>
        <w:jc w:val="center"/>
        <w:rPr>
          <w:rFonts w:ascii="Book Antiqua" w:hAnsi="Book Antiqua" w:cs="Arial"/>
          <w:lang w:val="ru-RU"/>
        </w:rPr>
      </w:pPr>
    </w:p>
    <w:p w:rsidR="000501E7" w:rsidRPr="00403AAA" w:rsidRDefault="000501E7" w:rsidP="001A16E7">
      <w:pPr>
        <w:spacing w:line="360" w:lineRule="auto"/>
        <w:ind w:right="4"/>
        <w:jc w:val="center"/>
        <w:rPr>
          <w:rFonts w:ascii="Book Antiqua" w:hAnsi="Book Antiqua" w:cs="Arial"/>
          <w:lang w:val="ru-RU"/>
        </w:rPr>
      </w:pPr>
    </w:p>
    <w:p w:rsidR="000501E7" w:rsidRPr="00403AAA" w:rsidRDefault="000501E7" w:rsidP="001A16E7">
      <w:pPr>
        <w:spacing w:line="360" w:lineRule="auto"/>
        <w:ind w:right="4"/>
        <w:jc w:val="center"/>
        <w:rPr>
          <w:rFonts w:ascii="Book Antiqua" w:hAnsi="Book Antiqua" w:cs="Arial"/>
          <w:lang w:val="ru-RU"/>
        </w:rPr>
      </w:pPr>
    </w:p>
    <w:p w:rsidR="000501E7" w:rsidRPr="00403AAA" w:rsidRDefault="000501E7" w:rsidP="001A16E7">
      <w:pPr>
        <w:spacing w:line="360" w:lineRule="auto"/>
        <w:ind w:right="4"/>
        <w:jc w:val="center"/>
        <w:rPr>
          <w:rFonts w:ascii="Book Antiqua" w:hAnsi="Book Antiqua" w:cs="Arial"/>
          <w:lang w:val="ru-RU"/>
        </w:rPr>
      </w:pPr>
    </w:p>
    <w:p w:rsidR="000501E7" w:rsidRPr="00403AAA" w:rsidRDefault="000501E7" w:rsidP="001A16E7">
      <w:pPr>
        <w:spacing w:line="360" w:lineRule="auto"/>
        <w:ind w:right="4"/>
        <w:jc w:val="center"/>
        <w:rPr>
          <w:rFonts w:ascii="Book Antiqua" w:hAnsi="Book Antiqua" w:cs="Arial"/>
          <w:lang w:val="ru-RU"/>
        </w:rPr>
      </w:pPr>
    </w:p>
    <w:p w:rsidR="002B0287" w:rsidRPr="00403AAA" w:rsidRDefault="002B0287" w:rsidP="001A16E7">
      <w:pPr>
        <w:spacing w:line="360" w:lineRule="auto"/>
        <w:ind w:right="4"/>
        <w:jc w:val="center"/>
        <w:rPr>
          <w:rFonts w:ascii="Book Antiqua" w:hAnsi="Book Antiqua" w:cs="Arial"/>
          <w:lang w:val="ru-RU"/>
        </w:rPr>
      </w:pPr>
    </w:p>
    <w:p w:rsidR="002B0287" w:rsidRPr="00403AAA" w:rsidRDefault="00403AAA" w:rsidP="0090452D">
      <w:pPr>
        <w:ind w:right="4"/>
        <w:jc w:val="center"/>
        <w:rPr>
          <w:rFonts w:ascii="Book Antiqua" w:hAnsi="Book Antiqua" w:cs="Arial"/>
          <w:b/>
          <w:bCs/>
          <w:sz w:val="40"/>
          <w:szCs w:val="40"/>
          <w:lang w:val="ru-RU"/>
        </w:rPr>
      </w:pPr>
      <w:r>
        <w:rPr>
          <w:rFonts w:ascii="Book Antiqua" w:hAnsi="Book Antiqua" w:cs="Arial"/>
          <w:b/>
          <w:bCs/>
          <w:sz w:val="40"/>
          <w:szCs w:val="40"/>
          <w:lang w:val="ru-RU" w:bidi="fa-IR"/>
        </w:rPr>
        <w:t>Отчет</w:t>
      </w:r>
    </w:p>
    <w:p w:rsidR="002B0287" w:rsidRPr="00403AAA" w:rsidRDefault="002B0287" w:rsidP="001A16E7">
      <w:pPr>
        <w:ind w:right="4"/>
        <w:jc w:val="center"/>
        <w:rPr>
          <w:rFonts w:ascii="Book Antiqua" w:hAnsi="Book Antiqua" w:cs="Arial"/>
          <w:b/>
          <w:bCs/>
          <w:sz w:val="48"/>
          <w:szCs w:val="48"/>
          <w:lang w:val="ru-RU" w:bidi="fa-IR"/>
        </w:rPr>
      </w:pPr>
    </w:p>
    <w:p w:rsidR="002B0287" w:rsidRPr="00403AAA" w:rsidRDefault="002B0287" w:rsidP="001A16E7">
      <w:pPr>
        <w:ind w:right="4"/>
        <w:jc w:val="center"/>
        <w:rPr>
          <w:rFonts w:ascii="Book Antiqua" w:hAnsi="Book Antiqua" w:cs="Arial"/>
          <w:b/>
          <w:bCs/>
          <w:sz w:val="48"/>
          <w:szCs w:val="48"/>
          <w:lang w:val="ru-RU" w:bidi="fa-IR"/>
        </w:rPr>
      </w:pPr>
    </w:p>
    <w:p w:rsidR="002B0287" w:rsidRPr="00403AAA" w:rsidRDefault="002B0287" w:rsidP="001A16E7">
      <w:pPr>
        <w:ind w:right="4"/>
        <w:jc w:val="center"/>
        <w:rPr>
          <w:rFonts w:ascii="Book Antiqua" w:hAnsi="Book Antiqua" w:cs="Arial"/>
          <w:b/>
          <w:bCs/>
          <w:sz w:val="48"/>
          <w:szCs w:val="48"/>
          <w:lang w:val="ru-RU" w:bidi="fa-IR"/>
        </w:rPr>
      </w:pPr>
      <w:r w:rsidRPr="00403AAA">
        <w:rPr>
          <w:rFonts w:ascii="Book Antiqua" w:hAnsi="Book Antiqua" w:cs="Arial"/>
          <w:b/>
          <w:bCs/>
          <w:sz w:val="48"/>
          <w:szCs w:val="48"/>
          <w:lang w:val="ru-RU" w:bidi="fa-IR"/>
        </w:rPr>
        <w:t xml:space="preserve"> </w:t>
      </w:r>
    </w:p>
    <w:p w:rsidR="002B0287" w:rsidRPr="00403AAA" w:rsidRDefault="002B0287" w:rsidP="001A16E7">
      <w:pPr>
        <w:ind w:right="4"/>
        <w:jc w:val="center"/>
        <w:rPr>
          <w:rFonts w:ascii="Book Antiqua" w:hAnsi="Book Antiqua" w:cs="Arial"/>
          <w:b/>
          <w:bCs/>
          <w:sz w:val="48"/>
          <w:szCs w:val="48"/>
          <w:lang w:val="ru-RU" w:bidi="fa-IR"/>
        </w:rPr>
      </w:pPr>
    </w:p>
    <w:p w:rsidR="00AA67DA" w:rsidRPr="00403AAA" w:rsidRDefault="00AA67DA" w:rsidP="008314D3">
      <w:pPr>
        <w:pStyle w:val="Heading2"/>
        <w:spacing w:before="0" w:after="0"/>
        <w:ind w:right="4"/>
        <w:jc w:val="center"/>
        <w:rPr>
          <w:rFonts w:ascii="Book Antiqua" w:hAnsi="Book Antiqua" w:cs="Arial"/>
          <w:i w:val="0"/>
          <w:iCs w:val="0"/>
          <w:lang w:val="ru-RU"/>
        </w:rPr>
      </w:pPr>
    </w:p>
    <w:p w:rsidR="002B0287" w:rsidRPr="00403AAA" w:rsidRDefault="00DB6796" w:rsidP="00403AAA">
      <w:pPr>
        <w:pStyle w:val="Heading2"/>
        <w:spacing w:before="0" w:after="0"/>
        <w:ind w:right="4"/>
        <w:jc w:val="center"/>
        <w:rPr>
          <w:rFonts w:ascii="Book Antiqua" w:hAnsi="Book Antiqua" w:cs="Arial"/>
          <w:i w:val="0"/>
          <w:iCs w:val="0"/>
          <w:lang w:val="ru-RU"/>
        </w:rPr>
      </w:pPr>
      <w:r w:rsidRPr="00403AAA">
        <w:rPr>
          <w:rFonts w:ascii="Book Antiqua" w:hAnsi="Book Antiqua" w:cs="Arial"/>
          <w:i w:val="0"/>
          <w:iCs w:val="0"/>
          <w:lang w:val="ru-RU"/>
        </w:rPr>
        <w:t>27</w:t>
      </w:r>
      <w:r w:rsidR="00403AAA" w:rsidRPr="00403AAA">
        <w:rPr>
          <w:rFonts w:ascii="Book Antiqua" w:hAnsi="Book Antiqua" w:cs="Arial"/>
          <w:i w:val="0"/>
          <w:iCs w:val="0"/>
          <w:lang w:val="ru-RU"/>
        </w:rPr>
        <w:t xml:space="preserve"> </w:t>
      </w:r>
      <w:r w:rsidR="00403AAA">
        <w:rPr>
          <w:rFonts w:ascii="Book Antiqua" w:hAnsi="Book Antiqua" w:cs="Arial"/>
          <w:i w:val="0"/>
          <w:iCs w:val="0"/>
          <w:lang w:val="ru-RU"/>
        </w:rPr>
        <w:t>февраля</w:t>
      </w:r>
      <w:r w:rsidR="00BE1E6B" w:rsidRPr="00403AAA">
        <w:rPr>
          <w:rFonts w:ascii="Book Antiqua" w:hAnsi="Book Antiqua" w:cs="Arial"/>
          <w:i w:val="0"/>
          <w:iCs w:val="0"/>
          <w:lang w:val="ru-RU"/>
        </w:rPr>
        <w:t xml:space="preserve"> </w:t>
      </w:r>
      <w:r w:rsidR="002B0287" w:rsidRPr="00403AAA">
        <w:rPr>
          <w:rFonts w:ascii="Book Antiqua" w:hAnsi="Book Antiqua" w:cs="Arial"/>
          <w:i w:val="0"/>
          <w:iCs w:val="0"/>
          <w:lang w:val="ru-RU"/>
        </w:rPr>
        <w:t>20</w:t>
      </w:r>
      <w:r w:rsidR="00D02FF6" w:rsidRPr="00403AAA">
        <w:rPr>
          <w:rFonts w:ascii="Book Antiqua" w:hAnsi="Book Antiqua" w:cs="Arial"/>
          <w:i w:val="0"/>
          <w:iCs w:val="0"/>
          <w:lang w:val="ru-RU"/>
        </w:rPr>
        <w:t>2</w:t>
      </w:r>
      <w:r w:rsidR="00AD54CD" w:rsidRPr="00403AAA">
        <w:rPr>
          <w:rFonts w:ascii="Book Antiqua" w:hAnsi="Book Antiqua" w:cs="Arial"/>
          <w:i w:val="0"/>
          <w:iCs w:val="0"/>
          <w:lang w:val="ru-RU"/>
        </w:rPr>
        <w:t>3</w:t>
      </w:r>
    </w:p>
    <w:p w:rsidR="00AA67DA" w:rsidRPr="00403AAA" w:rsidRDefault="00403AAA" w:rsidP="00AA450D">
      <w:pPr>
        <w:ind w:right="4"/>
        <w:jc w:val="center"/>
        <w:rPr>
          <w:rStyle w:val="Emphasis"/>
          <w:sz w:val="28"/>
          <w:szCs w:val="28"/>
          <w:lang w:val="ru-RU"/>
        </w:rPr>
      </w:pPr>
      <w:r>
        <w:rPr>
          <w:rStyle w:val="Emphasis"/>
          <w:rFonts w:ascii="Book Antiqua" w:hAnsi="Book Antiqua"/>
          <w:sz w:val="28"/>
          <w:szCs w:val="28"/>
          <w:lang w:val="ru-RU"/>
        </w:rPr>
        <w:t>Секретариат ОЭС</w:t>
      </w:r>
    </w:p>
    <w:p w:rsidR="002B0287" w:rsidRPr="00403AAA" w:rsidRDefault="002B0287" w:rsidP="001A16E7">
      <w:pPr>
        <w:ind w:right="4"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ru-RU"/>
        </w:rPr>
      </w:pPr>
    </w:p>
    <w:p w:rsidR="003D1618" w:rsidRPr="00403AAA" w:rsidRDefault="003D1618" w:rsidP="001A16E7">
      <w:pPr>
        <w:ind w:right="4"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ru-RU"/>
        </w:rPr>
      </w:pPr>
    </w:p>
    <w:p w:rsidR="000501E7" w:rsidRPr="00403AAA" w:rsidRDefault="0090452D" w:rsidP="0090452D">
      <w:pPr>
        <w:ind w:right="-333"/>
        <w:jc w:val="center"/>
        <w:rPr>
          <w:rFonts w:ascii="Book Antiqua" w:hAnsi="Book Antiqua" w:cs="Arial"/>
          <w:lang w:val="ru-RU"/>
        </w:rPr>
      </w:pPr>
      <w:r>
        <w:rPr>
          <w:rFonts w:ascii="Book Antiqua" w:hAnsi="Book Antiqua" w:cs="Arial"/>
          <w:b/>
          <w:bCs/>
          <w:sz w:val="28"/>
          <w:szCs w:val="28"/>
          <w:u w:val="single"/>
          <w:lang w:val="ru-RU"/>
        </w:rPr>
        <w:lastRenderedPageBreak/>
        <w:t>О</w:t>
      </w:r>
      <w:r w:rsidR="00403AAA">
        <w:rPr>
          <w:rFonts w:ascii="Book Antiqua" w:hAnsi="Book Antiqua" w:cs="Arial"/>
          <w:b/>
          <w:bCs/>
          <w:sz w:val="28"/>
          <w:szCs w:val="28"/>
          <w:u w:val="single"/>
          <w:lang w:val="ru-RU"/>
        </w:rPr>
        <w:t>тчет</w:t>
      </w:r>
    </w:p>
    <w:p w:rsidR="000501E7" w:rsidRPr="00403AAA" w:rsidRDefault="000501E7" w:rsidP="00BD5127">
      <w:pPr>
        <w:rPr>
          <w:rFonts w:ascii="Book Antiqua" w:hAnsi="Book Antiqua"/>
          <w:lang w:val="ru-RU"/>
        </w:rPr>
      </w:pPr>
    </w:p>
    <w:p w:rsidR="000501E7" w:rsidRPr="0048274B" w:rsidRDefault="000501E7" w:rsidP="004657F0">
      <w:pPr>
        <w:jc w:val="both"/>
        <w:rPr>
          <w:rFonts w:ascii="Book Antiqua" w:hAnsi="Book Antiqua"/>
          <w:b/>
          <w:i/>
          <w:u w:val="single"/>
          <w:lang w:val="ru-RU"/>
        </w:rPr>
      </w:pPr>
      <w:r w:rsidRPr="00403AAA">
        <w:rPr>
          <w:rFonts w:ascii="Book Antiqua" w:hAnsi="Book Antiqua"/>
          <w:lang w:val="ru-RU"/>
        </w:rPr>
        <w:tab/>
      </w:r>
      <w:r w:rsidR="0048274B" w:rsidRPr="0048274B">
        <w:rPr>
          <w:rFonts w:ascii="Book Antiqua" w:hAnsi="Book Antiqua"/>
          <w:lang w:val="ru-RU"/>
        </w:rPr>
        <w:t xml:space="preserve">В 273-м заседании СПП, состоявшемся 27 февраля 2023 г., приняли участие Постоянные представители/представители </w:t>
      </w:r>
      <w:r w:rsidR="0048274B" w:rsidRPr="00B61CC4">
        <w:rPr>
          <w:rFonts w:ascii="Book Antiqua" w:hAnsi="Book Antiqua"/>
          <w:b/>
          <w:bCs/>
          <w:lang w:val="ru-RU"/>
        </w:rPr>
        <w:t>Азербайджанской</w:t>
      </w:r>
      <w:r w:rsidR="0048274B" w:rsidRPr="0048274B">
        <w:rPr>
          <w:rFonts w:ascii="Book Antiqua" w:hAnsi="Book Antiqua"/>
          <w:lang w:val="ru-RU"/>
        </w:rPr>
        <w:t xml:space="preserve"> Республики, Исламской Республики </w:t>
      </w:r>
      <w:r w:rsidR="0048274B" w:rsidRPr="00B61CC4">
        <w:rPr>
          <w:rFonts w:ascii="Book Antiqua" w:hAnsi="Book Antiqua"/>
          <w:b/>
          <w:bCs/>
          <w:lang w:val="ru-RU"/>
        </w:rPr>
        <w:t>Иран</w:t>
      </w:r>
      <w:r w:rsidR="0048274B" w:rsidRPr="0048274B">
        <w:rPr>
          <w:rFonts w:ascii="Book Antiqua" w:hAnsi="Book Antiqua"/>
          <w:lang w:val="ru-RU"/>
        </w:rPr>
        <w:t xml:space="preserve">, Республики </w:t>
      </w:r>
      <w:r w:rsidR="0048274B" w:rsidRPr="00B61CC4">
        <w:rPr>
          <w:rFonts w:ascii="Book Antiqua" w:hAnsi="Book Antiqua"/>
          <w:b/>
          <w:bCs/>
          <w:lang w:val="ru-RU"/>
        </w:rPr>
        <w:t>Казахстан</w:t>
      </w:r>
      <w:r w:rsidR="0048274B" w:rsidRPr="0048274B">
        <w:rPr>
          <w:rFonts w:ascii="Book Antiqua" w:hAnsi="Book Antiqua"/>
          <w:lang w:val="ru-RU"/>
        </w:rPr>
        <w:t xml:space="preserve">, </w:t>
      </w:r>
      <w:r w:rsidR="0048274B" w:rsidRPr="00B61CC4">
        <w:rPr>
          <w:rFonts w:ascii="Book Antiqua" w:hAnsi="Book Antiqua"/>
          <w:b/>
          <w:bCs/>
          <w:lang w:val="ru-RU"/>
        </w:rPr>
        <w:t>Кыргызской</w:t>
      </w:r>
      <w:r w:rsidR="0048274B" w:rsidRPr="0048274B">
        <w:rPr>
          <w:rFonts w:ascii="Book Antiqua" w:hAnsi="Book Antiqua"/>
          <w:lang w:val="ru-RU"/>
        </w:rPr>
        <w:t xml:space="preserve"> Республики, Исламской Республики </w:t>
      </w:r>
      <w:r w:rsidR="0048274B" w:rsidRPr="00B61CC4">
        <w:rPr>
          <w:rFonts w:ascii="Book Antiqua" w:hAnsi="Book Antiqua"/>
          <w:b/>
          <w:bCs/>
          <w:lang w:val="ru-RU"/>
        </w:rPr>
        <w:t>Пакистан</w:t>
      </w:r>
      <w:r w:rsidR="0048274B" w:rsidRPr="0048274B">
        <w:rPr>
          <w:rFonts w:ascii="Book Antiqua" w:hAnsi="Book Antiqua"/>
          <w:lang w:val="ru-RU"/>
        </w:rPr>
        <w:t xml:space="preserve">, Республики </w:t>
      </w:r>
      <w:r w:rsidR="0048274B" w:rsidRPr="00B61CC4">
        <w:rPr>
          <w:rFonts w:ascii="Book Antiqua" w:hAnsi="Book Antiqua"/>
          <w:b/>
          <w:bCs/>
          <w:lang w:val="ru-RU"/>
        </w:rPr>
        <w:t>Таджикистан</w:t>
      </w:r>
      <w:r w:rsidR="0048274B" w:rsidRPr="0048274B">
        <w:rPr>
          <w:rFonts w:ascii="Book Antiqua" w:hAnsi="Book Antiqua"/>
          <w:lang w:val="ru-RU"/>
        </w:rPr>
        <w:t xml:space="preserve">, </w:t>
      </w:r>
      <w:r w:rsidR="0048274B" w:rsidRPr="00B61CC4">
        <w:rPr>
          <w:rFonts w:ascii="Book Antiqua" w:hAnsi="Book Antiqua"/>
          <w:b/>
          <w:bCs/>
          <w:lang w:val="ru-RU"/>
        </w:rPr>
        <w:t xml:space="preserve">Турецкой </w:t>
      </w:r>
      <w:r w:rsidR="0048274B" w:rsidRPr="0048274B">
        <w:rPr>
          <w:rFonts w:ascii="Book Antiqua" w:hAnsi="Book Antiqua"/>
          <w:lang w:val="ru-RU"/>
        </w:rPr>
        <w:t xml:space="preserve">Республики, </w:t>
      </w:r>
      <w:r w:rsidR="0048274B" w:rsidRPr="00B61CC4">
        <w:rPr>
          <w:rFonts w:ascii="Book Antiqua" w:hAnsi="Book Antiqua"/>
          <w:b/>
          <w:bCs/>
          <w:lang w:val="ru-RU"/>
        </w:rPr>
        <w:t>Туркменистана</w:t>
      </w:r>
      <w:r w:rsidR="0048274B" w:rsidRPr="0048274B">
        <w:rPr>
          <w:rFonts w:ascii="Book Antiqua" w:hAnsi="Book Antiqua"/>
          <w:lang w:val="ru-RU"/>
        </w:rPr>
        <w:t xml:space="preserve"> и Республик</w:t>
      </w:r>
      <w:r w:rsidR="0048274B">
        <w:rPr>
          <w:rFonts w:ascii="Book Antiqua" w:hAnsi="Book Antiqua"/>
          <w:lang w:val="ru-RU"/>
        </w:rPr>
        <w:t>и</w:t>
      </w:r>
      <w:r w:rsidR="0048274B" w:rsidRPr="0048274B">
        <w:rPr>
          <w:rFonts w:ascii="Book Antiqua" w:hAnsi="Book Antiqua"/>
          <w:lang w:val="ru-RU"/>
        </w:rPr>
        <w:t xml:space="preserve"> </w:t>
      </w:r>
      <w:r w:rsidR="0048274B" w:rsidRPr="00B61CC4">
        <w:rPr>
          <w:rFonts w:ascii="Book Antiqua" w:hAnsi="Book Antiqua"/>
          <w:b/>
          <w:bCs/>
          <w:lang w:val="ru-RU"/>
        </w:rPr>
        <w:t>Узбекистан</w:t>
      </w:r>
      <w:r w:rsidR="0048274B" w:rsidRPr="0048274B">
        <w:rPr>
          <w:rFonts w:ascii="Book Antiqua" w:hAnsi="Book Antiqua"/>
          <w:lang w:val="ru-RU"/>
        </w:rPr>
        <w:t xml:space="preserve">. На </w:t>
      </w:r>
      <w:r w:rsidR="004657F0">
        <w:rPr>
          <w:rFonts w:ascii="Book Antiqua" w:hAnsi="Book Antiqua"/>
          <w:lang w:val="ru-RU"/>
        </w:rPr>
        <w:t>заседании</w:t>
      </w:r>
      <w:r w:rsidR="0048274B" w:rsidRPr="0048274B">
        <w:rPr>
          <w:rFonts w:ascii="Book Antiqua" w:hAnsi="Book Antiqua"/>
          <w:lang w:val="ru-RU"/>
        </w:rPr>
        <w:t xml:space="preserve"> также присутствовали Генеральный секретарь ОЭС и соответствующий персонал Секретариата. Список участников прилагается в </w:t>
      </w:r>
      <w:r w:rsidR="0048274B" w:rsidRPr="00FF2377">
        <w:rPr>
          <w:rFonts w:ascii="Book Antiqua" w:hAnsi="Book Antiqua"/>
          <w:b/>
          <w:bCs/>
          <w:i/>
          <w:iCs/>
          <w:lang w:val="ru-RU"/>
        </w:rPr>
        <w:t>Приложении-</w:t>
      </w:r>
      <w:proofErr w:type="gramStart"/>
      <w:r w:rsidR="0048274B" w:rsidRPr="00FF2377">
        <w:rPr>
          <w:rFonts w:ascii="Book Antiqua" w:hAnsi="Book Antiqua"/>
          <w:b/>
          <w:bCs/>
          <w:i/>
          <w:iCs/>
          <w:lang w:val="en-GB"/>
        </w:rPr>
        <w:t>I</w:t>
      </w:r>
      <w:proofErr w:type="gramEnd"/>
      <w:r w:rsidRPr="0048274B">
        <w:rPr>
          <w:rFonts w:ascii="Book Antiqua" w:hAnsi="Book Antiqua"/>
          <w:b/>
          <w:i/>
          <w:u w:val="single"/>
          <w:lang w:val="ru-RU"/>
        </w:rPr>
        <w:t xml:space="preserve">. </w:t>
      </w:r>
    </w:p>
    <w:p w:rsidR="00A53DD0" w:rsidRPr="0048274B" w:rsidRDefault="00A53DD0" w:rsidP="008C4C42">
      <w:pPr>
        <w:jc w:val="both"/>
        <w:rPr>
          <w:rFonts w:ascii="Book Antiqua" w:hAnsi="Book Antiqua"/>
          <w:lang w:val="ru-RU"/>
        </w:rPr>
      </w:pPr>
    </w:p>
    <w:p w:rsidR="00A53DD0" w:rsidRPr="0048274B" w:rsidRDefault="00A53DD0" w:rsidP="0048274B">
      <w:pPr>
        <w:jc w:val="both"/>
        <w:rPr>
          <w:rFonts w:ascii="Book Antiqua" w:hAnsi="Book Antiqua"/>
          <w:lang w:val="ru-RU"/>
        </w:rPr>
      </w:pPr>
      <w:r w:rsidRPr="0048274B">
        <w:rPr>
          <w:rFonts w:ascii="Book Antiqua" w:hAnsi="Book Antiqua"/>
          <w:lang w:val="ru-RU"/>
        </w:rPr>
        <w:tab/>
      </w:r>
      <w:r w:rsidR="0048274B" w:rsidRPr="0048274B">
        <w:rPr>
          <w:rFonts w:ascii="Book Antiqua" w:hAnsi="Book Antiqua"/>
          <w:lang w:val="ru-RU"/>
        </w:rPr>
        <w:t xml:space="preserve">По просьбе и предложению Азербайджанской Республики встреча была </w:t>
      </w:r>
      <w:r w:rsidR="004657F0">
        <w:rPr>
          <w:rFonts w:ascii="Book Antiqua" w:hAnsi="Book Antiqua"/>
          <w:lang w:val="ru-RU"/>
        </w:rPr>
        <w:t>организована в гибридном формате</w:t>
      </w:r>
      <w:r w:rsidRPr="0048274B">
        <w:rPr>
          <w:rFonts w:ascii="Book Antiqua" w:hAnsi="Book Antiqua"/>
          <w:lang w:val="ru-RU"/>
        </w:rPr>
        <w:t xml:space="preserve">. </w:t>
      </w:r>
    </w:p>
    <w:p w:rsidR="00A53DD0" w:rsidRPr="0048274B" w:rsidRDefault="00A53DD0" w:rsidP="008C4C42">
      <w:pPr>
        <w:jc w:val="both"/>
        <w:rPr>
          <w:rFonts w:ascii="Book Antiqua" w:hAnsi="Book Antiqua"/>
          <w:lang w:val="ru-RU"/>
        </w:rPr>
      </w:pPr>
    </w:p>
    <w:p w:rsidR="00A53DD0" w:rsidRPr="004657F0" w:rsidRDefault="00A53DD0" w:rsidP="00CB63CD">
      <w:pPr>
        <w:jc w:val="both"/>
        <w:rPr>
          <w:rFonts w:ascii="Book Antiqua" w:hAnsi="Book Antiqua"/>
          <w:lang w:val="ru-RU"/>
        </w:rPr>
      </w:pPr>
      <w:r w:rsidRPr="0048274B">
        <w:rPr>
          <w:rFonts w:ascii="Book Antiqua" w:hAnsi="Book Antiqua"/>
          <w:lang w:val="ru-RU"/>
        </w:rPr>
        <w:tab/>
      </w:r>
      <w:r w:rsidR="004657F0" w:rsidRPr="004657F0">
        <w:rPr>
          <w:rFonts w:ascii="Book Antiqua" w:hAnsi="Book Antiqua"/>
          <w:lang w:val="ru-RU"/>
        </w:rPr>
        <w:t xml:space="preserve">Открывая </w:t>
      </w:r>
      <w:r w:rsidR="004657F0">
        <w:rPr>
          <w:rFonts w:ascii="Book Antiqua" w:hAnsi="Book Antiqua"/>
          <w:lang w:val="ru-RU"/>
        </w:rPr>
        <w:t>заседание</w:t>
      </w:r>
      <w:r w:rsidR="004657F0" w:rsidRPr="004657F0">
        <w:rPr>
          <w:rFonts w:ascii="Book Antiqua" w:hAnsi="Book Antiqua"/>
          <w:lang w:val="ru-RU"/>
        </w:rPr>
        <w:t xml:space="preserve">, делегации стран-членов присоединились к </w:t>
      </w:r>
      <w:r w:rsidR="004657F0" w:rsidRPr="00FF2377">
        <w:rPr>
          <w:rFonts w:ascii="Book Antiqua" w:hAnsi="Book Antiqua"/>
          <w:b/>
          <w:bCs/>
          <w:lang w:val="ru-RU"/>
        </w:rPr>
        <w:t>Председателю и Генеральному секретарю ОЭС</w:t>
      </w:r>
      <w:r w:rsidR="004657F0" w:rsidRPr="004657F0">
        <w:rPr>
          <w:rFonts w:ascii="Book Antiqua" w:hAnsi="Book Antiqua"/>
          <w:lang w:val="ru-RU"/>
        </w:rPr>
        <w:t xml:space="preserve">, чтобы выразить соболезнования в связи с массовыми разрушениями и гибелью </w:t>
      </w:r>
      <w:r w:rsidR="00CB63CD">
        <w:rPr>
          <w:rFonts w:ascii="Book Antiqua" w:hAnsi="Book Antiqua"/>
          <w:lang w:val="ru-RU"/>
        </w:rPr>
        <w:t>бесценных</w:t>
      </w:r>
      <w:r w:rsidR="004657F0" w:rsidRPr="004657F0">
        <w:rPr>
          <w:rFonts w:ascii="Book Antiqua" w:hAnsi="Book Antiqua"/>
          <w:lang w:val="ru-RU"/>
        </w:rPr>
        <w:t xml:space="preserve"> человеческих жизней во время недавних разрушительных землетрясений в Турции, выразив свои глубокие соболезнования семьям погибших, людям и </w:t>
      </w:r>
      <w:r w:rsidR="00CB63CD">
        <w:rPr>
          <w:rFonts w:ascii="Book Antiqua" w:hAnsi="Book Antiqua"/>
          <w:lang w:val="ru-RU"/>
        </w:rPr>
        <w:t>П</w:t>
      </w:r>
      <w:r w:rsidR="004657F0" w:rsidRPr="004657F0">
        <w:rPr>
          <w:rFonts w:ascii="Book Antiqua" w:hAnsi="Book Antiqua"/>
          <w:lang w:val="ru-RU"/>
        </w:rPr>
        <w:t>равительств</w:t>
      </w:r>
      <w:r w:rsidR="00CB63CD">
        <w:rPr>
          <w:rFonts w:ascii="Book Antiqua" w:hAnsi="Book Antiqua"/>
          <w:lang w:val="ru-RU"/>
        </w:rPr>
        <w:t>у</w:t>
      </w:r>
      <w:r w:rsidR="004657F0" w:rsidRPr="004657F0">
        <w:rPr>
          <w:rFonts w:ascii="Book Antiqua" w:hAnsi="Book Antiqua"/>
          <w:lang w:val="ru-RU"/>
        </w:rPr>
        <w:t xml:space="preserve"> Турции</w:t>
      </w:r>
      <w:r w:rsidRPr="004657F0">
        <w:rPr>
          <w:rFonts w:ascii="Book Antiqua" w:hAnsi="Book Antiqua"/>
          <w:lang w:val="ru-RU"/>
        </w:rPr>
        <w:t xml:space="preserve">.                 </w:t>
      </w:r>
    </w:p>
    <w:p w:rsidR="00A53DD0" w:rsidRPr="004657F0" w:rsidRDefault="00A53DD0" w:rsidP="008C4C42">
      <w:pPr>
        <w:jc w:val="both"/>
        <w:rPr>
          <w:rFonts w:ascii="Book Antiqua" w:hAnsi="Book Antiqua"/>
          <w:lang w:val="ru-RU"/>
        </w:rPr>
      </w:pPr>
    </w:p>
    <w:p w:rsidR="00BA637F" w:rsidRPr="00CB63CD" w:rsidRDefault="00CB63CD" w:rsidP="00851F66">
      <w:pPr>
        <w:ind w:firstLine="720"/>
        <w:jc w:val="both"/>
        <w:rPr>
          <w:rFonts w:ascii="Book Antiqua" w:hAnsi="Book Antiqua"/>
          <w:lang w:val="ru-RU"/>
        </w:rPr>
      </w:pPr>
      <w:r w:rsidRPr="00CB63CD">
        <w:rPr>
          <w:rFonts w:ascii="Book Antiqua" w:hAnsi="Book Antiqua" w:cs="Arial"/>
          <w:color w:val="000000"/>
          <w:shd w:val="clear" w:color="auto" w:fill="FFFFFF"/>
          <w:lang w:val="ru-RU"/>
        </w:rPr>
        <w:t xml:space="preserve">Посол </w:t>
      </w:r>
      <w:r w:rsidRPr="00FF2377">
        <w:rPr>
          <w:rFonts w:ascii="Book Antiqua" w:hAnsi="Book Antiqua" w:cs="Arial"/>
          <w:b/>
          <w:bCs/>
          <w:color w:val="000000"/>
          <w:shd w:val="clear" w:color="auto" w:fill="FFFFFF"/>
          <w:lang w:val="ru-RU"/>
        </w:rPr>
        <w:t>Турецкой</w:t>
      </w:r>
      <w:r w:rsidRPr="00CB63CD">
        <w:rPr>
          <w:rFonts w:ascii="Book Antiqua" w:hAnsi="Book Antiqua" w:cs="Arial"/>
          <w:color w:val="000000"/>
          <w:shd w:val="clear" w:color="auto" w:fill="FFFFFF"/>
          <w:lang w:val="ru-RU"/>
        </w:rPr>
        <w:t xml:space="preserve"> Республики в Исламской Республике Иран и Постоянный представитель страны при ОЭС с искренней признательностью отметил добрые жесты, помощь и поддержку стран-членов в тяжелое для Турции время, вызванное разрушительными землетрясениями в стране</w:t>
      </w:r>
      <w:r w:rsidR="00BA637F" w:rsidRPr="00CB63CD">
        <w:rPr>
          <w:rFonts w:ascii="Book Antiqua" w:hAnsi="Book Antiqua" w:cs="Arial"/>
          <w:color w:val="000000"/>
          <w:shd w:val="clear" w:color="auto" w:fill="FFFFFF"/>
          <w:lang w:val="ru-RU"/>
        </w:rPr>
        <w:t>.</w:t>
      </w:r>
    </w:p>
    <w:p w:rsidR="00BA637F" w:rsidRPr="00CB63CD" w:rsidRDefault="00A53DD0" w:rsidP="008C4C42">
      <w:pPr>
        <w:jc w:val="both"/>
        <w:rPr>
          <w:rFonts w:ascii="Book Antiqua" w:hAnsi="Book Antiqua"/>
          <w:lang w:val="ru-RU"/>
        </w:rPr>
      </w:pPr>
      <w:r w:rsidRPr="00CB63CD">
        <w:rPr>
          <w:rFonts w:ascii="Book Antiqua" w:hAnsi="Book Antiqua"/>
          <w:lang w:val="ru-RU"/>
        </w:rPr>
        <w:tab/>
      </w:r>
    </w:p>
    <w:p w:rsidR="008314D3" w:rsidRPr="00851F66" w:rsidRDefault="00851F66" w:rsidP="00EB4B0A">
      <w:pPr>
        <w:ind w:firstLine="720"/>
        <w:jc w:val="both"/>
        <w:rPr>
          <w:rFonts w:ascii="Book Antiqua" w:hAnsi="Book Antiqua" w:cs="Arial"/>
          <w:b/>
          <w:bCs/>
          <w:u w:val="single"/>
          <w:lang w:val="ru-RU"/>
        </w:rPr>
      </w:pPr>
      <w:r w:rsidRPr="00851F66">
        <w:rPr>
          <w:rFonts w:ascii="Book Antiqua" w:hAnsi="Book Antiqua"/>
          <w:b/>
          <w:bCs/>
          <w:lang w:val="ru-RU"/>
        </w:rPr>
        <w:t>Председатель</w:t>
      </w:r>
      <w:r w:rsidR="00EB4B0A">
        <w:rPr>
          <w:rFonts w:ascii="Book Antiqua" w:hAnsi="Book Antiqua"/>
          <w:lang w:val="ru-RU"/>
        </w:rPr>
        <w:t xml:space="preserve"> </w:t>
      </w:r>
      <w:r w:rsidR="00EB4B0A" w:rsidRPr="00EB4B0A">
        <w:rPr>
          <w:rFonts w:ascii="Book Antiqua" w:hAnsi="Book Antiqua"/>
          <w:lang w:val="ru-RU"/>
        </w:rPr>
        <w:t>попросил членов уважаемого Совета соблюсти минуту молчания в связи с разрушительными землетрясениями в Турции, а также в связи с жестоким нападением, которое было совершено на посольство Азербайджана в Тегеране 27 января 2023 года.</w:t>
      </w:r>
      <w:r w:rsidR="00042EFA" w:rsidRPr="00851F66">
        <w:rPr>
          <w:rFonts w:ascii="Book Antiqua" w:hAnsi="Book Antiqua" w:cs="Arial"/>
          <w:b/>
          <w:bCs/>
          <w:u w:val="single"/>
          <w:lang w:val="ru-RU"/>
        </w:rPr>
        <w:t xml:space="preserve"> </w:t>
      </w:r>
    </w:p>
    <w:p w:rsidR="00936540" w:rsidRPr="00851F66" w:rsidRDefault="00936540" w:rsidP="008C4C42">
      <w:pPr>
        <w:ind w:right="4"/>
        <w:rPr>
          <w:rFonts w:ascii="Book Antiqua" w:hAnsi="Book Antiqua" w:cs="Arial"/>
          <w:b/>
          <w:bCs/>
          <w:lang w:val="ru-RU"/>
        </w:rPr>
      </w:pPr>
    </w:p>
    <w:p w:rsidR="002B0287" w:rsidRPr="00D2610F" w:rsidRDefault="000E7789" w:rsidP="000E7789">
      <w:pPr>
        <w:ind w:right="4"/>
        <w:rPr>
          <w:rFonts w:ascii="Book Antiqua" w:hAnsi="Book Antiqua" w:cs="Arial"/>
          <w:b/>
          <w:bCs/>
          <w:lang w:val="ru-RU"/>
        </w:rPr>
      </w:pPr>
      <w:r>
        <w:rPr>
          <w:rFonts w:ascii="Book Antiqua" w:hAnsi="Book Antiqua" w:cs="Arial"/>
          <w:b/>
          <w:bCs/>
          <w:lang w:val="ru-RU"/>
        </w:rPr>
        <w:t xml:space="preserve">Пункт повестки дня № </w:t>
      </w:r>
      <w:r w:rsidR="002B0287" w:rsidRPr="00D2610F">
        <w:rPr>
          <w:rFonts w:ascii="Book Antiqua" w:hAnsi="Book Antiqua" w:cs="Arial"/>
          <w:b/>
          <w:bCs/>
          <w:lang w:val="ru-RU"/>
        </w:rPr>
        <w:t>1</w:t>
      </w:r>
    </w:p>
    <w:p w:rsidR="00F649C4" w:rsidRPr="00D2610F" w:rsidRDefault="00D2610F" w:rsidP="00D2610F">
      <w:pPr>
        <w:ind w:right="4"/>
        <w:jc w:val="both"/>
        <w:rPr>
          <w:rFonts w:ascii="Book Antiqua" w:hAnsi="Book Antiqua" w:cs="Arial"/>
          <w:u w:val="single"/>
          <w:lang w:val="ru-RU"/>
        </w:rPr>
      </w:pPr>
      <w:r>
        <w:rPr>
          <w:rFonts w:ascii="Book Antiqua" w:hAnsi="Book Antiqua" w:cs="Arial"/>
          <w:u w:val="single"/>
          <w:lang w:val="ru-RU"/>
        </w:rPr>
        <w:t xml:space="preserve">Принятие повестки дня </w:t>
      </w:r>
      <w:r w:rsidR="003D47AD" w:rsidRPr="00D2610F">
        <w:rPr>
          <w:rFonts w:ascii="Book Antiqua" w:hAnsi="Book Antiqua"/>
          <w:u w:val="single"/>
          <w:lang w:val="ru-RU"/>
        </w:rPr>
        <w:t xml:space="preserve"> 273</w:t>
      </w:r>
      <w:r w:rsidRPr="00D2610F">
        <w:rPr>
          <w:rFonts w:ascii="Book Antiqua" w:hAnsi="Book Antiqua"/>
          <w:u w:val="single"/>
          <w:lang w:val="ru-RU"/>
        </w:rPr>
        <w:t>-</w:t>
      </w:r>
      <w:r>
        <w:rPr>
          <w:rFonts w:ascii="Book Antiqua" w:hAnsi="Book Antiqua"/>
          <w:u w:val="single"/>
          <w:lang w:val="ru-RU"/>
        </w:rPr>
        <w:t>го заседания СПП</w:t>
      </w:r>
    </w:p>
    <w:p w:rsidR="00A859DF" w:rsidRPr="00D2610F" w:rsidRDefault="00A859DF" w:rsidP="008C4C42">
      <w:pPr>
        <w:jc w:val="both"/>
        <w:rPr>
          <w:rFonts w:ascii="Book Antiqua" w:hAnsi="Book Antiqua"/>
          <w:lang w:val="ru-RU"/>
        </w:rPr>
      </w:pPr>
    </w:p>
    <w:p w:rsidR="006D4D6E" w:rsidRPr="00572C53" w:rsidRDefault="00313B74" w:rsidP="005770A0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313B74">
        <w:rPr>
          <w:rFonts w:ascii="Book Antiqua" w:hAnsi="Book Antiqua"/>
          <w:sz w:val="24"/>
          <w:szCs w:val="24"/>
        </w:rPr>
        <w:t xml:space="preserve">По пункту 3 повестки дня, касающемуся текущей ситуации и обстоятельств, связанных с осуществлением председательства в ОЭС в 2023 г., Постоянный представитель Исламской Республики </w:t>
      </w:r>
      <w:r w:rsidRPr="00313B74">
        <w:rPr>
          <w:rFonts w:ascii="Book Antiqua" w:hAnsi="Book Antiqua"/>
          <w:b/>
          <w:bCs/>
          <w:sz w:val="24"/>
          <w:szCs w:val="24"/>
        </w:rPr>
        <w:t>Иран</w:t>
      </w:r>
      <w:r w:rsidRPr="00313B74">
        <w:rPr>
          <w:rFonts w:ascii="Book Antiqua" w:hAnsi="Book Antiqua"/>
          <w:sz w:val="24"/>
          <w:szCs w:val="24"/>
        </w:rPr>
        <w:t xml:space="preserve"> предложил Совету перенести этот вопрос </w:t>
      </w:r>
      <w:r w:rsidR="005770A0">
        <w:rPr>
          <w:rFonts w:ascii="Book Antiqua" w:hAnsi="Book Antiqua"/>
          <w:sz w:val="24"/>
          <w:szCs w:val="24"/>
          <w:lang w:val="ru-RU"/>
        </w:rPr>
        <w:t xml:space="preserve">и поставить </w:t>
      </w:r>
      <w:r w:rsidRPr="00313B74">
        <w:rPr>
          <w:rFonts w:ascii="Book Antiqua" w:hAnsi="Book Antiqua"/>
          <w:sz w:val="24"/>
          <w:szCs w:val="24"/>
        </w:rPr>
        <w:t xml:space="preserve">до </w:t>
      </w:r>
      <w:r>
        <w:rPr>
          <w:rFonts w:ascii="Book Antiqua" w:hAnsi="Book Antiqua"/>
          <w:sz w:val="24"/>
          <w:szCs w:val="24"/>
          <w:lang w:val="ru-RU"/>
        </w:rPr>
        <w:t>обсуждения пункта повестки о прочих вопросах</w:t>
      </w:r>
      <w:r w:rsidR="00A859DF" w:rsidRPr="00572C53">
        <w:rPr>
          <w:rFonts w:ascii="Book Antiqua" w:hAnsi="Book Antiqua"/>
          <w:sz w:val="24"/>
          <w:szCs w:val="24"/>
        </w:rPr>
        <w:t xml:space="preserve">.  </w:t>
      </w:r>
    </w:p>
    <w:p w:rsidR="006D4D6E" w:rsidRPr="00572C53" w:rsidRDefault="006D4D6E" w:rsidP="008C4C42">
      <w:pPr>
        <w:pStyle w:val="ListParagraph"/>
        <w:spacing w:line="240" w:lineRule="auto"/>
        <w:ind w:left="0"/>
        <w:jc w:val="both"/>
        <w:rPr>
          <w:rFonts w:ascii="Book Antiqua" w:hAnsi="Book Antiqua"/>
          <w:sz w:val="24"/>
          <w:szCs w:val="24"/>
        </w:rPr>
      </w:pPr>
    </w:p>
    <w:p w:rsidR="00A859DF" w:rsidRPr="00572C53" w:rsidRDefault="007408A2" w:rsidP="007408A2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7408A2">
        <w:rPr>
          <w:rFonts w:ascii="Book Antiqua" w:hAnsi="Book Antiqua"/>
          <w:sz w:val="24"/>
          <w:szCs w:val="24"/>
        </w:rPr>
        <w:t xml:space="preserve">Представитель </w:t>
      </w:r>
      <w:r w:rsidRPr="007408A2">
        <w:rPr>
          <w:rFonts w:ascii="Book Antiqua" w:hAnsi="Book Antiqua"/>
          <w:b/>
          <w:bCs/>
          <w:sz w:val="24"/>
          <w:szCs w:val="24"/>
        </w:rPr>
        <w:t>Азербайджанской</w:t>
      </w:r>
      <w:r w:rsidRPr="007408A2">
        <w:rPr>
          <w:rFonts w:ascii="Book Antiqua" w:hAnsi="Book Antiqua"/>
          <w:sz w:val="24"/>
          <w:szCs w:val="24"/>
        </w:rPr>
        <w:t xml:space="preserve"> Республики выразил свое согласие с предложением иранской стороны об указанном изменении позиции пункта 3. Кроме того, представитель Азербайджана просил внести некоторые другие изменения в последовательность пунктов повестки дня</w:t>
      </w:r>
      <w:r w:rsidR="006B57EB" w:rsidRPr="00572C53">
        <w:rPr>
          <w:rFonts w:ascii="Book Antiqua" w:hAnsi="Book Antiqua"/>
          <w:sz w:val="24"/>
          <w:szCs w:val="24"/>
        </w:rPr>
        <w:t xml:space="preserve">. </w:t>
      </w:r>
      <w:r w:rsidR="00A859DF" w:rsidRPr="00572C53">
        <w:rPr>
          <w:rFonts w:ascii="Book Antiqua" w:hAnsi="Book Antiqua"/>
          <w:sz w:val="24"/>
          <w:szCs w:val="24"/>
        </w:rPr>
        <w:t xml:space="preserve"> </w:t>
      </w:r>
    </w:p>
    <w:p w:rsidR="006D4D6E" w:rsidRPr="00572C53" w:rsidRDefault="006D4D6E" w:rsidP="008C4C42">
      <w:pPr>
        <w:pStyle w:val="ListParagraph"/>
        <w:spacing w:line="240" w:lineRule="auto"/>
        <w:ind w:left="0"/>
        <w:jc w:val="both"/>
        <w:rPr>
          <w:rFonts w:ascii="Book Antiqua" w:hAnsi="Book Antiqua"/>
          <w:sz w:val="24"/>
          <w:szCs w:val="24"/>
        </w:rPr>
      </w:pPr>
    </w:p>
    <w:p w:rsidR="00A859DF" w:rsidRPr="00572C53" w:rsidRDefault="007408A2" w:rsidP="00042EFA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7408A2">
        <w:rPr>
          <w:rFonts w:ascii="Book Antiqua" w:hAnsi="Book Antiqua"/>
          <w:sz w:val="24"/>
          <w:szCs w:val="24"/>
        </w:rPr>
        <w:t xml:space="preserve">После внесения необходимых корректировок и изменения последовательности пунктов повестки дня в соответствии с вышеуказанными предложениями </w:t>
      </w:r>
      <w:r w:rsidRPr="00E22A45">
        <w:rPr>
          <w:rFonts w:ascii="Book Antiqua" w:hAnsi="Book Antiqua"/>
          <w:b/>
          <w:bCs/>
          <w:sz w:val="24"/>
          <w:szCs w:val="24"/>
        </w:rPr>
        <w:t>Совет</w:t>
      </w:r>
      <w:r w:rsidRPr="007408A2">
        <w:rPr>
          <w:rFonts w:ascii="Book Antiqua" w:hAnsi="Book Antiqua"/>
          <w:sz w:val="24"/>
          <w:szCs w:val="24"/>
        </w:rPr>
        <w:t xml:space="preserve"> принял следующую повестку дня своего 273-го заседания</w:t>
      </w:r>
      <w:r w:rsidR="00D82F00" w:rsidRPr="00572C53">
        <w:rPr>
          <w:rFonts w:ascii="Book Antiqua" w:hAnsi="Book Antiqua"/>
          <w:sz w:val="24"/>
          <w:szCs w:val="24"/>
        </w:rPr>
        <w:t>:</w:t>
      </w:r>
    </w:p>
    <w:p w:rsidR="00A859DF" w:rsidRPr="007408A2" w:rsidRDefault="00A859DF" w:rsidP="008C4C42">
      <w:pPr>
        <w:ind w:right="4"/>
        <w:jc w:val="both"/>
        <w:rPr>
          <w:rFonts w:ascii="Book Antiqua" w:hAnsi="Book Antiqua" w:cs="Arial"/>
          <w:u w:val="single"/>
          <w:lang w:val="ru-RU"/>
        </w:rPr>
      </w:pPr>
    </w:p>
    <w:p w:rsidR="00474F7D" w:rsidRPr="00474F7D" w:rsidRDefault="00474F7D" w:rsidP="00474F7D">
      <w:pPr>
        <w:pStyle w:val="ListParagraph"/>
        <w:numPr>
          <w:ilvl w:val="0"/>
          <w:numId w:val="35"/>
        </w:numPr>
        <w:spacing w:line="240" w:lineRule="auto"/>
        <w:rPr>
          <w:rFonts w:ascii="Book Antiqua" w:hAnsi="Book Antiqua"/>
          <w:bCs/>
          <w:sz w:val="24"/>
          <w:szCs w:val="24"/>
        </w:rPr>
      </w:pPr>
      <w:r>
        <w:rPr>
          <w:rFonts w:ascii="Book Antiqua" w:hAnsi="Book Antiqua"/>
          <w:sz w:val="24"/>
          <w:szCs w:val="24"/>
          <w:lang w:val="ru-RU"/>
        </w:rPr>
        <w:t>Принятие</w:t>
      </w:r>
      <w:r w:rsidRPr="00474F7D">
        <w:rPr>
          <w:rFonts w:ascii="Book Antiqua" w:hAnsi="Book Antiqua"/>
          <w:sz w:val="24"/>
          <w:szCs w:val="24"/>
        </w:rPr>
        <w:t xml:space="preserve"> проекта повестки дня 273-го заседания </w:t>
      </w:r>
      <w:r>
        <w:rPr>
          <w:rFonts w:ascii="Book Antiqua" w:hAnsi="Book Antiqua"/>
          <w:sz w:val="24"/>
          <w:szCs w:val="24"/>
          <w:lang w:val="ru-RU"/>
        </w:rPr>
        <w:t>С</w:t>
      </w:r>
      <w:r w:rsidRPr="00474F7D">
        <w:rPr>
          <w:rFonts w:ascii="Book Antiqua" w:hAnsi="Book Antiqua"/>
          <w:sz w:val="24"/>
          <w:szCs w:val="24"/>
        </w:rPr>
        <w:t>ПП</w:t>
      </w:r>
    </w:p>
    <w:p w:rsidR="00474F7D" w:rsidRPr="00474F7D" w:rsidRDefault="00FB1D97" w:rsidP="00FB1D97">
      <w:pPr>
        <w:pStyle w:val="ListParagraph"/>
        <w:numPr>
          <w:ilvl w:val="0"/>
          <w:numId w:val="35"/>
        </w:numPr>
        <w:spacing w:line="240" w:lineRule="auto"/>
        <w:rPr>
          <w:rFonts w:ascii="Book Antiqua" w:eastAsia="Times New Roman" w:hAnsi="Book Antiqua"/>
          <w:bCs/>
          <w:sz w:val="24"/>
          <w:szCs w:val="24"/>
        </w:rPr>
      </w:pPr>
      <w:r>
        <w:rPr>
          <w:rFonts w:ascii="Book Antiqua" w:hAnsi="Book Antiqua"/>
          <w:sz w:val="24"/>
          <w:szCs w:val="24"/>
          <w:lang w:val="ru-RU"/>
        </w:rPr>
        <w:lastRenderedPageBreak/>
        <w:t>Принятие</w:t>
      </w:r>
      <w:r w:rsidR="00474F7D" w:rsidRPr="00474F7D">
        <w:rPr>
          <w:rFonts w:ascii="Book Antiqua" w:hAnsi="Book Antiqua"/>
          <w:sz w:val="24"/>
          <w:szCs w:val="24"/>
        </w:rPr>
        <w:t xml:space="preserve"> проекта доклада 272-го заседания </w:t>
      </w:r>
      <w:r>
        <w:rPr>
          <w:rFonts w:ascii="Book Antiqua" w:hAnsi="Book Antiqua"/>
          <w:sz w:val="24"/>
          <w:szCs w:val="24"/>
          <w:lang w:val="ru-RU"/>
        </w:rPr>
        <w:t>С</w:t>
      </w:r>
      <w:r w:rsidR="00474F7D" w:rsidRPr="00474F7D">
        <w:rPr>
          <w:rFonts w:ascii="Book Antiqua" w:hAnsi="Book Antiqua"/>
          <w:sz w:val="24"/>
          <w:szCs w:val="24"/>
        </w:rPr>
        <w:t>ПП</w:t>
      </w:r>
    </w:p>
    <w:p w:rsidR="00FB1D97" w:rsidRPr="00FB1D97" w:rsidRDefault="00FB1D97" w:rsidP="00FB1D97">
      <w:pPr>
        <w:pStyle w:val="ListParagraph"/>
        <w:numPr>
          <w:ilvl w:val="0"/>
          <w:numId w:val="35"/>
        </w:numPr>
        <w:spacing w:line="240" w:lineRule="auto"/>
        <w:rPr>
          <w:rFonts w:ascii="Book Antiqua" w:eastAsia="Times New Roman" w:hAnsi="Book Antiqua"/>
          <w:bCs/>
          <w:sz w:val="24"/>
          <w:szCs w:val="24"/>
        </w:rPr>
      </w:pPr>
      <w:r w:rsidRPr="00FB1D97">
        <w:rPr>
          <w:rFonts w:ascii="Book Antiqua" w:hAnsi="Book Antiqua"/>
          <w:bCs/>
          <w:sz w:val="24"/>
          <w:szCs w:val="24"/>
        </w:rPr>
        <w:t xml:space="preserve">Последующая деятельность по итогам 26-го заседания </w:t>
      </w:r>
      <w:r>
        <w:rPr>
          <w:rFonts w:ascii="Book Antiqua" w:hAnsi="Book Antiqua"/>
          <w:bCs/>
          <w:sz w:val="24"/>
          <w:szCs w:val="24"/>
          <w:lang w:val="ru-RU"/>
        </w:rPr>
        <w:t>СМИД</w:t>
      </w:r>
    </w:p>
    <w:p w:rsidR="00FB1D97" w:rsidRPr="00FB1D97" w:rsidRDefault="00FB1D97" w:rsidP="002A558A">
      <w:pPr>
        <w:pStyle w:val="ListParagraph"/>
        <w:numPr>
          <w:ilvl w:val="0"/>
          <w:numId w:val="35"/>
        </w:numPr>
        <w:spacing w:line="240" w:lineRule="auto"/>
        <w:rPr>
          <w:rFonts w:ascii="Book Antiqua" w:hAnsi="Book Antiqua"/>
          <w:bCs/>
          <w:sz w:val="24"/>
          <w:szCs w:val="24"/>
        </w:rPr>
      </w:pPr>
      <w:r w:rsidRPr="00FB1D97">
        <w:rPr>
          <w:rFonts w:ascii="Book Antiqua" w:hAnsi="Book Antiqua"/>
          <w:bCs/>
          <w:sz w:val="24"/>
          <w:szCs w:val="24"/>
        </w:rPr>
        <w:t xml:space="preserve">Подготовка к 16-му </w:t>
      </w:r>
      <w:r w:rsidR="002A558A">
        <w:rPr>
          <w:rFonts w:ascii="Book Antiqua" w:hAnsi="Book Antiqua"/>
          <w:bCs/>
          <w:sz w:val="24"/>
          <w:szCs w:val="24"/>
          <w:lang w:val="ru-RU"/>
        </w:rPr>
        <w:t>С</w:t>
      </w:r>
      <w:r w:rsidRPr="00FB1D97">
        <w:rPr>
          <w:rFonts w:ascii="Book Antiqua" w:hAnsi="Book Antiqua"/>
          <w:bCs/>
          <w:sz w:val="24"/>
          <w:szCs w:val="24"/>
        </w:rPr>
        <w:t xml:space="preserve">аммиту ОЭС и 27-му заседанию </w:t>
      </w:r>
      <w:r w:rsidR="002A558A">
        <w:rPr>
          <w:rFonts w:ascii="Book Antiqua" w:hAnsi="Book Antiqua"/>
          <w:bCs/>
          <w:sz w:val="24"/>
          <w:szCs w:val="24"/>
          <w:lang w:val="ru-RU"/>
        </w:rPr>
        <w:t>СМИД</w:t>
      </w:r>
    </w:p>
    <w:p w:rsidR="00BB0E44" w:rsidRPr="00572C53" w:rsidRDefault="002A558A" w:rsidP="008C4C42">
      <w:pPr>
        <w:pStyle w:val="ListParagraph"/>
        <w:numPr>
          <w:ilvl w:val="0"/>
          <w:numId w:val="35"/>
        </w:numPr>
        <w:spacing w:line="240" w:lineRule="auto"/>
        <w:rPr>
          <w:rFonts w:ascii="Book Antiqua" w:hAnsi="Book Antiqua"/>
          <w:bCs/>
          <w:sz w:val="24"/>
          <w:szCs w:val="24"/>
        </w:rPr>
      </w:pPr>
      <w:r>
        <w:rPr>
          <w:rFonts w:ascii="Book Antiqua" w:hAnsi="Book Antiqua"/>
          <w:sz w:val="24"/>
          <w:szCs w:val="24"/>
          <w:lang w:val="ru-RU"/>
        </w:rPr>
        <w:t xml:space="preserve">Награды ОЭС - </w:t>
      </w:r>
      <w:r w:rsidR="003028CF" w:rsidRPr="00572C53">
        <w:rPr>
          <w:rFonts w:ascii="Book Antiqua" w:eastAsia="Times New Roman" w:hAnsi="Book Antiqua"/>
          <w:bCs/>
          <w:sz w:val="24"/>
          <w:szCs w:val="24"/>
        </w:rPr>
        <w:t xml:space="preserve"> 2023</w:t>
      </w:r>
    </w:p>
    <w:p w:rsidR="00C35119" w:rsidRPr="00572C53" w:rsidRDefault="002A558A" w:rsidP="002A558A">
      <w:pPr>
        <w:pStyle w:val="ListParagraph"/>
        <w:numPr>
          <w:ilvl w:val="0"/>
          <w:numId w:val="35"/>
        </w:numPr>
        <w:spacing w:line="240" w:lineRule="auto"/>
        <w:rPr>
          <w:rFonts w:ascii="Book Antiqua" w:hAnsi="Book Antiqua"/>
          <w:bCs/>
          <w:sz w:val="24"/>
          <w:szCs w:val="24"/>
        </w:rPr>
      </w:pPr>
      <w:r w:rsidRPr="002A558A">
        <w:t xml:space="preserve"> </w:t>
      </w:r>
      <w:r w:rsidRPr="002A558A">
        <w:rPr>
          <w:rFonts w:ascii="Book Antiqua" w:hAnsi="Book Antiqua"/>
          <w:bCs/>
          <w:sz w:val="24"/>
          <w:szCs w:val="24"/>
        </w:rPr>
        <w:t>Утверждение Рабочей программы ОЭС и Календаря мероприятий на 2023 год</w:t>
      </w:r>
    </w:p>
    <w:p w:rsidR="00620BA7" w:rsidRPr="00572C53" w:rsidRDefault="00B8292F" w:rsidP="00B8292F">
      <w:pPr>
        <w:pStyle w:val="ListParagraph"/>
        <w:numPr>
          <w:ilvl w:val="0"/>
          <w:numId w:val="32"/>
        </w:numPr>
        <w:spacing w:line="240" w:lineRule="auto"/>
        <w:jc w:val="both"/>
        <w:rPr>
          <w:rFonts w:ascii="Book Antiqua" w:hAnsi="Book Antiqua"/>
          <w:bCs/>
          <w:sz w:val="24"/>
          <w:szCs w:val="24"/>
        </w:rPr>
      </w:pPr>
      <w:r w:rsidRPr="00B8292F">
        <w:rPr>
          <w:rFonts w:ascii="Book Antiqua" w:hAnsi="Book Antiqua"/>
          <w:bCs/>
          <w:sz w:val="24"/>
          <w:szCs w:val="24"/>
        </w:rPr>
        <w:t xml:space="preserve">Включение 1-го заседания ГА и Совета директоров ERC (Перестраховочной компании ОЭС) в </w:t>
      </w:r>
      <w:r>
        <w:rPr>
          <w:rFonts w:ascii="Book Antiqua" w:hAnsi="Book Antiqua"/>
          <w:bCs/>
          <w:sz w:val="24"/>
          <w:szCs w:val="24"/>
          <w:lang w:val="ru-RU"/>
        </w:rPr>
        <w:t>К</w:t>
      </w:r>
      <w:r w:rsidRPr="00B8292F">
        <w:rPr>
          <w:rFonts w:ascii="Book Antiqua" w:hAnsi="Book Antiqua"/>
          <w:bCs/>
          <w:sz w:val="24"/>
          <w:szCs w:val="24"/>
        </w:rPr>
        <w:t>алендарь мероприятий на 2023 год</w:t>
      </w:r>
    </w:p>
    <w:p w:rsidR="00FE676D" w:rsidRPr="00572C53" w:rsidRDefault="00B8292F" w:rsidP="00F56A31">
      <w:pPr>
        <w:pStyle w:val="ListParagraph"/>
        <w:numPr>
          <w:ilvl w:val="0"/>
          <w:numId w:val="32"/>
        </w:numPr>
        <w:spacing w:line="240" w:lineRule="auto"/>
        <w:jc w:val="both"/>
        <w:rPr>
          <w:rFonts w:ascii="Book Antiqua" w:hAnsi="Book Antiqua"/>
          <w:bCs/>
          <w:sz w:val="24"/>
          <w:szCs w:val="24"/>
        </w:rPr>
      </w:pPr>
      <w:r w:rsidRPr="00B8292F">
        <w:rPr>
          <w:rFonts w:ascii="Book Antiqua" w:hAnsi="Book Antiqua"/>
          <w:bCs/>
          <w:sz w:val="24"/>
          <w:szCs w:val="24"/>
        </w:rPr>
        <w:t xml:space="preserve">Включение 3-го </w:t>
      </w:r>
      <w:r w:rsidR="0016243E" w:rsidRPr="0016243E">
        <w:rPr>
          <w:rFonts w:ascii="Book Antiqua" w:hAnsi="Book Antiqua"/>
          <w:bCs/>
          <w:sz w:val="24"/>
          <w:szCs w:val="24"/>
        </w:rPr>
        <w:t xml:space="preserve">Совещания Министров по </w:t>
      </w:r>
      <w:r w:rsidRPr="00B8292F">
        <w:rPr>
          <w:rFonts w:ascii="Book Antiqua" w:hAnsi="Book Antiqua"/>
          <w:bCs/>
          <w:sz w:val="24"/>
          <w:szCs w:val="24"/>
        </w:rPr>
        <w:t xml:space="preserve">ИКТ, </w:t>
      </w:r>
      <w:r w:rsidR="00F56A31" w:rsidRPr="00F56A31">
        <w:rPr>
          <w:rFonts w:ascii="Book Antiqua" w:hAnsi="Book Antiqua"/>
          <w:bCs/>
          <w:sz w:val="24"/>
          <w:szCs w:val="24"/>
        </w:rPr>
        <w:t>с</w:t>
      </w:r>
      <w:r w:rsidRPr="00B8292F">
        <w:rPr>
          <w:rFonts w:ascii="Book Antiqua" w:hAnsi="Book Antiqua"/>
          <w:bCs/>
          <w:sz w:val="24"/>
          <w:szCs w:val="24"/>
        </w:rPr>
        <w:t xml:space="preserve"> предшеств</w:t>
      </w:r>
      <w:r w:rsidR="00F56A31" w:rsidRPr="00167761">
        <w:rPr>
          <w:rFonts w:ascii="Book Antiqua" w:hAnsi="Book Antiqua"/>
          <w:bCs/>
          <w:sz w:val="24"/>
          <w:szCs w:val="24"/>
        </w:rPr>
        <w:t xml:space="preserve">ующим </w:t>
      </w:r>
      <w:r w:rsidRPr="00B8292F">
        <w:rPr>
          <w:rFonts w:ascii="Book Antiqua" w:hAnsi="Book Antiqua"/>
          <w:bCs/>
          <w:sz w:val="24"/>
          <w:szCs w:val="24"/>
        </w:rPr>
        <w:t xml:space="preserve"> заседание</w:t>
      </w:r>
      <w:r w:rsidR="00167761" w:rsidRPr="00167761">
        <w:rPr>
          <w:rFonts w:ascii="Book Antiqua" w:hAnsi="Book Antiqua"/>
          <w:bCs/>
          <w:sz w:val="24"/>
          <w:szCs w:val="24"/>
        </w:rPr>
        <w:t xml:space="preserve">м </w:t>
      </w:r>
      <w:r w:rsidRPr="00B8292F">
        <w:rPr>
          <w:rFonts w:ascii="Book Antiqua" w:hAnsi="Book Antiqua"/>
          <w:bCs/>
          <w:sz w:val="24"/>
          <w:szCs w:val="24"/>
        </w:rPr>
        <w:t xml:space="preserve"> Группы экспертов высокого уровня, в Календарь мероприятий на 2023 год</w:t>
      </w:r>
      <w:r w:rsidR="00167761" w:rsidRPr="00167761">
        <w:rPr>
          <w:rFonts w:ascii="Book Antiqua" w:hAnsi="Book Antiqua"/>
          <w:bCs/>
          <w:sz w:val="24"/>
          <w:szCs w:val="24"/>
        </w:rPr>
        <w:t>.</w:t>
      </w:r>
    </w:p>
    <w:p w:rsidR="002B0287" w:rsidRPr="00572C53" w:rsidRDefault="00FA6CD8" w:rsidP="008C4C42">
      <w:pPr>
        <w:pStyle w:val="ListParagraph"/>
        <w:numPr>
          <w:ilvl w:val="0"/>
          <w:numId w:val="35"/>
        </w:numPr>
        <w:spacing w:line="240" w:lineRule="auto"/>
        <w:rPr>
          <w:rFonts w:ascii="Book Antiqua" w:hAnsi="Book Antiqua"/>
          <w:bCs/>
          <w:sz w:val="24"/>
          <w:szCs w:val="24"/>
        </w:rPr>
      </w:pPr>
      <w:r>
        <w:rPr>
          <w:rFonts w:ascii="Book Antiqua" w:hAnsi="Book Antiqua"/>
          <w:bCs/>
          <w:sz w:val="24"/>
          <w:szCs w:val="24"/>
          <w:lang w:val="ru-RU"/>
        </w:rPr>
        <w:t>Административные и бюджетные вопросы</w:t>
      </w:r>
      <w:r w:rsidR="002B0287" w:rsidRPr="00572C53">
        <w:rPr>
          <w:rFonts w:ascii="Book Antiqua" w:hAnsi="Book Antiqua"/>
          <w:bCs/>
          <w:sz w:val="24"/>
          <w:szCs w:val="24"/>
        </w:rPr>
        <w:t>:</w:t>
      </w:r>
    </w:p>
    <w:p w:rsidR="00900F7C" w:rsidRPr="00572C53" w:rsidRDefault="00FA6CD8" w:rsidP="008C4C42">
      <w:pPr>
        <w:pStyle w:val="ListParagraph"/>
        <w:numPr>
          <w:ilvl w:val="0"/>
          <w:numId w:val="32"/>
        </w:numPr>
        <w:spacing w:line="240" w:lineRule="auto"/>
        <w:rPr>
          <w:rFonts w:ascii="Book Antiqua" w:hAnsi="Book Antiqua"/>
          <w:bCs/>
          <w:sz w:val="24"/>
          <w:szCs w:val="24"/>
        </w:rPr>
      </w:pPr>
      <w:r>
        <w:rPr>
          <w:rFonts w:ascii="Book Antiqua" w:hAnsi="Book Antiqua"/>
          <w:bCs/>
          <w:sz w:val="24"/>
          <w:szCs w:val="24"/>
          <w:lang w:val="ru-RU"/>
        </w:rPr>
        <w:t>Усиление работы Переводческого отдела Секретариата</w:t>
      </w:r>
    </w:p>
    <w:p w:rsidR="004F4769" w:rsidRPr="00572C53" w:rsidRDefault="00FA6CD8" w:rsidP="00C17080">
      <w:pPr>
        <w:pStyle w:val="ListParagraph"/>
        <w:numPr>
          <w:ilvl w:val="0"/>
          <w:numId w:val="32"/>
        </w:numPr>
        <w:spacing w:line="240" w:lineRule="auto"/>
        <w:rPr>
          <w:rFonts w:ascii="Book Antiqua" w:hAnsi="Book Antiqua"/>
          <w:bCs/>
          <w:sz w:val="24"/>
          <w:szCs w:val="24"/>
        </w:rPr>
      </w:pPr>
      <w:r w:rsidRPr="00FA6CD8">
        <w:t xml:space="preserve"> </w:t>
      </w:r>
      <w:r w:rsidRPr="00FA6CD8">
        <w:rPr>
          <w:rFonts w:ascii="Book Antiqua" w:hAnsi="Book Antiqua"/>
          <w:bCs/>
          <w:sz w:val="24"/>
          <w:szCs w:val="24"/>
        </w:rPr>
        <w:t xml:space="preserve">Отчет о расходах, понесенных из Фонда технико-экономического обоснования и  общего назначения на проведение 33-го заседания </w:t>
      </w:r>
      <w:r w:rsidR="00C17080" w:rsidRPr="00C17080">
        <w:rPr>
          <w:rFonts w:ascii="Book Antiqua" w:hAnsi="Book Antiqua"/>
          <w:bCs/>
          <w:sz w:val="24"/>
          <w:szCs w:val="24"/>
        </w:rPr>
        <w:t>СРП</w:t>
      </w:r>
      <w:r w:rsidRPr="00FA6CD8">
        <w:rPr>
          <w:rFonts w:ascii="Book Antiqua" w:hAnsi="Book Antiqua"/>
          <w:bCs/>
          <w:sz w:val="24"/>
          <w:szCs w:val="24"/>
        </w:rPr>
        <w:t xml:space="preserve"> (16-19 января 2023 г.</w:t>
      </w:r>
      <w:r w:rsidR="00C17080" w:rsidRPr="00C17080">
        <w:rPr>
          <w:rFonts w:ascii="Book Antiqua" w:hAnsi="Book Antiqua"/>
          <w:bCs/>
          <w:sz w:val="24"/>
          <w:szCs w:val="24"/>
        </w:rPr>
        <w:t>)</w:t>
      </w:r>
    </w:p>
    <w:p w:rsidR="00CE7C72" w:rsidRPr="00572C53" w:rsidRDefault="00DF08C0" w:rsidP="008C4C42">
      <w:pPr>
        <w:pStyle w:val="ListParagraph"/>
        <w:numPr>
          <w:ilvl w:val="0"/>
          <w:numId w:val="32"/>
        </w:numPr>
        <w:spacing w:line="240" w:lineRule="auto"/>
        <w:rPr>
          <w:rFonts w:ascii="Book Antiqua" w:hAnsi="Book Antiqua"/>
          <w:bCs/>
          <w:sz w:val="24"/>
          <w:szCs w:val="24"/>
        </w:rPr>
      </w:pPr>
      <w:r>
        <w:rPr>
          <w:rFonts w:ascii="Book Antiqua" w:hAnsi="Book Antiqua"/>
          <w:bCs/>
          <w:sz w:val="24"/>
          <w:szCs w:val="24"/>
          <w:lang w:val="ru-RU"/>
        </w:rPr>
        <w:t>Рекомендации Отборочной комиссии</w:t>
      </w:r>
    </w:p>
    <w:p w:rsidR="00A859DF" w:rsidRPr="00572C53" w:rsidRDefault="00757EE6" w:rsidP="008C4C42">
      <w:pPr>
        <w:pStyle w:val="ListParagraph"/>
        <w:numPr>
          <w:ilvl w:val="0"/>
          <w:numId w:val="35"/>
        </w:numPr>
        <w:spacing w:line="240" w:lineRule="auto"/>
        <w:rPr>
          <w:rFonts w:ascii="Book Antiqua" w:hAnsi="Book Antiqua"/>
          <w:sz w:val="24"/>
          <w:szCs w:val="24"/>
        </w:rPr>
      </w:pPr>
      <w:r w:rsidRPr="00757EE6">
        <w:rPr>
          <w:rFonts w:ascii="Book Antiqua" w:hAnsi="Book Antiqua"/>
          <w:sz w:val="24"/>
          <w:szCs w:val="24"/>
        </w:rPr>
        <w:t>Текущая ситуация и обстоятельства в отношении председательства в ОЭС в 2023 году</w:t>
      </w:r>
    </w:p>
    <w:p w:rsidR="002B0287" w:rsidRPr="00572C53" w:rsidRDefault="00DF08C0" w:rsidP="008C4C42">
      <w:pPr>
        <w:pStyle w:val="ListParagraph"/>
        <w:numPr>
          <w:ilvl w:val="0"/>
          <w:numId w:val="35"/>
        </w:numPr>
        <w:spacing w:line="240" w:lineRule="auto"/>
        <w:rPr>
          <w:rFonts w:ascii="Book Antiqua" w:hAnsi="Book Antiqua"/>
          <w:bCs/>
          <w:sz w:val="24"/>
          <w:szCs w:val="24"/>
        </w:rPr>
      </w:pPr>
      <w:r>
        <w:rPr>
          <w:rFonts w:ascii="Book Antiqua" w:hAnsi="Book Antiqua"/>
          <w:sz w:val="24"/>
          <w:szCs w:val="24"/>
          <w:lang w:val="ru-RU"/>
        </w:rPr>
        <w:t>Прочие вопросы</w:t>
      </w:r>
    </w:p>
    <w:p w:rsidR="002B0287" w:rsidRPr="00572C53" w:rsidRDefault="00DF08C0" w:rsidP="008C4C42">
      <w:pPr>
        <w:pStyle w:val="ListParagraph"/>
        <w:numPr>
          <w:ilvl w:val="0"/>
          <w:numId w:val="35"/>
        </w:numPr>
        <w:spacing w:line="240" w:lineRule="auto"/>
        <w:rPr>
          <w:rFonts w:ascii="Book Antiqua" w:hAnsi="Book Antiqua"/>
          <w:bCs/>
          <w:sz w:val="24"/>
          <w:szCs w:val="24"/>
        </w:rPr>
      </w:pPr>
      <w:r>
        <w:rPr>
          <w:rFonts w:ascii="Book Antiqua" w:hAnsi="Book Antiqua"/>
          <w:sz w:val="24"/>
          <w:szCs w:val="24"/>
          <w:lang w:val="ru-RU"/>
        </w:rPr>
        <w:t>Дата следующего заседания СПП</w:t>
      </w:r>
    </w:p>
    <w:p w:rsidR="000C566B" w:rsidRPr="00572C53" w:rsidRDefault="000C566B" w:rsidP="008C4C42">
      <w:pPr>
        <w:tabs>
          <w:tab w:val="left" w:pos="720"/>
        </w:tabs>
        <w:ind w:right="4"/>
        <w:jc w:val="both"/>
        <w:rPr>
          <w:rFonts w:ascii="Book Antiqua" w:hAnsi="Book Antiqua" w:cs="Arial"/>
          <w:b/>
        </w:rPr>
      </w:pPr>
    </w:p>
    <w:p w:rsidR="002B0287" w:rsidRPr="00572C53" w:rsidRDefault="00DF08C0" w:rsidP="00DF08C0">
      <w:pPr>
        <w:tabs>
          <w:tab w:val="left" w:pos="720"/>
        </w:tabs>
        <w:ind w:right="4"/>
        <w:jc w:val="both"/>
        <w:rPr>
          <w:rFonts w:ascii="Book Antiqua" w:hAnsi="Book Antiqua" w:cs="Arial"/>
          <w:b/>
        </w:rPr>
      </w:pPr>
      <w:r>
        <w:rPr>
          <w:rFonts w:ascii="Book Antiqua" w:hAnsi="Book Antiqua" w:cs="Arial"/>
          <w:b/>
          <w:lang w:val="ru-RU"/>
        </w:rPr>
        <w:t xml:space="preserve">Пункт повестки дня № </w:t>
      </w:r>
      <w:r w:rsidR="002B0287" w:rsidRPr="00572C53">
        <w:rPr>
          <w:rFonts w:ascii="Book Antiqua" w:hAnsi="Book Antiqua" w:cs="Arial"/>
          <w:b/>
        </w:rPr>
        <w:t>2</w:t>
      </w:r>
    </w:p>
    <w:p w:rsidR="00666099" w:rsidRPr="00666099" w:rsidRDefault="00666099" w:rsidP="00666099">
      <w:pPr>
        <w:rPr>
          <w:rFonts w:ascii="Book Antiqua" w:hAnsi="Book Antiqua"/>
          <w:bCs/>
          <w:u w:val="single"/>
          <w:lang w:val="tr-TR"/>
        </w:rPr>
      </w:pPr>
      <w:r w:rsidRPr="00666099">
        <w:rPr>
          <w:rFonts w:ascii="Book Antiqua" w:hAnsi="Book Antiqua"/>
          <w:u w:val="single"/>
          <w:lang w:val="ru-RU"/>
        </w:rPr>
        <w:t xml:space="preserve">Принятие проекта </w:t>
      </w:r>
      <w:r>
        <w:rPr>
          <w:rFonts w:ascii="Book Antiqua" w:hAnsi="Book Antiqua"/>
          <w:u w:val="single"/>
          <w:lang w:val="ru-RU"/>
        </w:rPr>
        <w:t>отчета</w:t>
      </w:r>
      <w:r w:rsidRPr="00666099">
        <w:rPr>
          <w:rFonts w:ascii="Book Antiqua" w:hAnsi="Book Antiqua"/>
          <w:u w:val="single"/>
          <w:lang w:val="ru-RU"/>
        </w:rPr>
        <w:t xml:space="preserve"> 272-го заседания СПП</w:t>
      </w:r>
    </w:p>
    <w:p w:rsidR="002B0287" w:rsidRPr="00666099" w:rsidRDefault="002B0287" w:rsidP="008C4C42">
      <w:pPr>
        <w:tabs>
          <w:tab w:val="num" w:pos="1669"/>
        </w:tabs>
        <w:ind w:right="4"/>
        <w:jc w:val="both"/>
        <w:rPr>
          <w:rFonts w:ascii="Book Antiqua" w:hAnsi="Book Antiqua" w:cs="Arial"/>
          <w:lang w:val="tr-TR"/>
        </w:rPr>
      </w:pPr>
    </w:p>
    <w:p w:rsidR="002B0287" w:rsidRPr="00572C53" w:rsidRDefault="001558BA" w:rsidP="001558BA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sz w:val="24"/>
          <w:szCs w:val="24"/>
        </w:rPr>
      </w:pPr>
      <w:r w:rsidRPr="001558BA">
        <w:rPr>
          <w:rFonts w:ascii="Book Antiqua" w:hAnsi="Book Antiqua" w:cs="Arial"/>
          <w:b/>
          <w:bCs/>
          <w:sz w:val="24"/>
          <w:szCs w:val="24"/>
        </w:rPr>
        <w:t>Совет</w:t>
      </w:r>
      <w:r w:rsidRPr="001558BA">
        <w:rPr>
          <w:rFonts w:ascii="Book Antiqua" w:hAnsi="Book Antiqua" w:cs="Arial"/>
          <w:sz w:val="24"/>
          <w:szCs w:val="24"/>
        </w:rPr>
        <w:t xml:space="preserve"> утвердил проект </w:t>
      </w:r>
      <w:r>
        <w:rPr>
          <w:rFonts w:ascii="Book Antiqua" w:hAnsi="Book Antiqua" w:cs="Arial"/>
          <w:sz w:val="24"/>
          <w:szCs w:val="24"/>
          <w:lang w:val="ru-RU"/>
        </w:rPr>
        <w:t>отчета</w:t>
      </w:r>
      <w:r w:rsidRPr="001558BA">
        <w:rPr>
          <w:rFonts w:ascii="Book Antiqua" w:hAnsi="Book Antiqua" w:cs="Arial"/>
          <w:sz w:val="24"/>
          <w:szCs w:val="24"/>
        </w:rPr>
        <w:t xml:space="preserve"> 272-го заседания </w:t>
      </w:r>
      <w:r>
        <w:rPr>
          <w:rFonts w:ascii="Book Antiqua" w:hAnsi="Book Antiqua" w:cs="Arial"/>
          <w:sz w:val="24"/>
          <w:szCs w:val="24"/>
          <w:lang w:val="ru-RU"/>
        </w:rPr>
        <w:t>С</w:t>
      </w:r>
      <w:r w:rsidRPr="001558BA">
        <w:rPr>
          <w:rFonts w:ascii="Book Antiqua" w:hAnsi="Book Antiqua" w:cs="Arial"/>
          <w:sz w:val="24"/>
          <w:szCs w:val="24"/>
        </w:rPr>
        <w:t xml:space="preserve">ПП, состоявшегося 11 января 2023 года и распространенного среди государств-членов </w:t>
      </w:r>
      <w:r>
        <w:rPr>
          <w:rFonts w:ascii="Book Antiqua" w:hAnsi="Book Antiqua" w:cs="Arial"/>
          <w:sz w:val="24"/>
          <w:szCs w:val="24"/>
          <w:lang w:val="ru-RU"/>
        </w:rPr>
        <w:t>путем В</w:t>
      </w:r>
      <w:r w:rsidRPr="001558BA">
        <w:rPr>
          <w:rFonts w:ascii="Book Antiqua" w:hAnsi="Book Antiqua" w:cs="Arial"/>
          <w:sz w:val="24"/>
          <w:szCs w:val="24"/>
        </w:rPr>
        <w:t>ербальной нот</w:t>
      </w:r>
      <w:proofErr w:type="spellStart"/>
      <w:r>
        <w:rPr>
          <w:rFonts w:ascii="Book Antiqua" w:hAnsi="Book Antiqua" w:cs="Arial"/>
          <w:sz w:val="24"/>
          <w:szCs w:val="24"/>
          <w:lang w:val="ru-RU"/>
        </w:rPr>
        <w:t>ы</w:t>
      </w:r>
      <w:proofErr w:type="spellEnd"/>
      <w:r w:rsidRPr="001558BA">
        <w:rPr>
          <w:rFonts w:ascii="Book Antiqua" w:hAnsi="Book Antiqua" w:cs="Arial"/>
          <w:sz w:val="24"/>
          <w:szCs w:val="24"/>
        </w:rPr>
        <w:t xml:space="preserve"> Секретариата № CFU/CPR/272nd Meeting/2023/93 от 12 января 2023 года</w:t>
      </w:r>
      <w:r>
        <w:rPr>
          <w:rFonts w:ascii="Book Antiqua" w:hAnsi="Book Antiqua" w:cs="Arial"/>
          <w:sz w:val="24"/>
          <w:szCs w:val="24"/>
          <w:lang w:val="ru-RU"/>
        </w:rPr>
        <w:t>.</w:t>
      </w:r>
    </w:p>
    <w:p w:rsidR="00AF63BC" w:rsidRPr="001558BA" w:rsidRDefault="00AF63BC" w:rsidP="008C4C42">
      <w:pPr>
        <w:tabs>
          <w:tab w:val="num" w:pos="142"/>
          <w:tab w:val="num" w:pos="1669"/>
        </w:tabs>
        <w:ind w:right="4" w:hanging="11"/>
        <w:jc w:val="both"/>
        <w:rPr>
          <w:rFonts w:ascii="Book Antiqua" w:hAnsi="Book Antiqua" w:cs="Arial"/>
          <w:color w:val="FF0000"/>
          <w:lang w:val="ru-RU"/>
        </w:rPr>
      </w:pPr>
    </w:p>
    <w:p w:rsidR="00251B87" w:rsidRPr="00251B87" w:rsidRDefault="00757EE6" w:rsidP="00251B87">
      <w:pPr>
        <w:jc w:val="both"/>
        <w:rPr>
          <w:rFonts w:ascii="Book Antiqua" w:hAnsi="Book Antiqua"/>
          <w:b/>
          <w:bCs/>
          <w:lang w:val="ru-RU"/>
        </w:rPr>
      </w:pPr>
      <w:r>
        <w:rPr>
          <w:rFonts w:ascii="Book Antiqua" w:hAnsi="Book Antiqua"/>
          <w:b/>
          <w:bCs/>
          <w:lang w:val="ru-RU"/>
        </w:rPr>
        <w:t>Пункт</w:t>
      </w:r>
      <w:r w:rsidRPr="00251B87">
        <w:rPr>
          <w:rFonts w:ascii="Book Antiqua" w:hAnsi="Book Antiqua"/>
          <w:b/>
          <w:bCs/>
          <w:lang w:val="ru-RU"/>
        </w:rPr>
        <w:t xml:space="preserve"> </w:t>
      </w:r>
      <w:r>
        <w:rPr>
          <w:rFonts w:ascii="Book Antiqua" w:hAnsi="Book Antiqua"/>
          <w:b/>
          <w:bCs/>
          <w:lang w:val="ru-RU"/>
        </w:rPr>
        <w:t>повестки</w:t>
      </w:r>
      <w:r w:rsidRPr="00251B87">
        <w:rPr>
          <w:rFonts w:ascii="Book Antiqua" w:hAnsi="Book Antiqua"/>
          <w:b/>
          <w:bCs/>
          <w:lang w:val="ru-RU"/>
        </w:rPr>
        <w:t xml:space="preserve"> </w:t>
      </w:r>
      <w:r>
        <w:rPr>
          <w:rFonts w:ascii="Book Antiqua" w:hAnsi="Book Antiqua"/>
          <w:b/>
          <w:bCs/>
          <w:lang w:val="ru-RU"/>
        </w:rPr>
        <w:t>дня</w:t>
      </w:r>
      <w:r w:rsidRPr="00251B87">
        <w:rPr>
          <w:rFonts w:ascii="Book Antiqua" w:hAnsi="Book Antiqua"/>
          <w:b/>
          <w:bCs/>
          <w:lang w:val="ru-RU"/>
        </w:rPr>
        <w:t xml:space="preserve"> № </w:t>
      </w:r>
      <w:r w:rsidR="003D47AD" w:rsidRPr="00251B87">
        <w:rPr>
          <w:rFonts w:ascii="Book Antiqua" w:hAnsi="Book Antiqua"/>
          <w:b/>
          <w:bCs/>
          <w:lang w:val="ru-RU"/>
        </w:rPr>
        <w:t>3</w:t>
      </w:r>
    </w:p>
    <w:p w:rsidR="00251B87" w:rsidRPr="00251B87" w:rsidRDefault="00251B87" w:rsidP="00251B87">
      <w:pPr>
        <w:jc w:val="both"/>
        <w:rPr>
          <w:rFonts w:ascii="Book Antiqua" w:hAnsi="Book Antiqua"/>
          <w:b/>
          <w:bCs/>
          <w:lang w:val="ru-RU"/>
        </w:rPr>
      </w:pPr>
      <w:r w:rsidRPr="00251B87">
        <w:rPr>
          <w:rFonts w:ascii="Book Antiqua" w:hAnsi="Book Antiqua"/>
          <w:bCs/>
          <w:u w:val="single"/>
          <w:lang w:val="ru-RU"/>
        </w:rPr>
        <w:t>Последующая деятельность по итогам 26-го заседания СМИД</w:t>
      </w:r>
    </w:p>
    <w:p w:rsidR="003D47AD" w:rsidRPr="00251B87" w:rsidRDefault="003D47AD" w:rsidP="00042EFA">
      <w:pPr>
        <w:jc w:val="both"/>
        <w:rPr>
          <w:rFonts w:ascii="Book Antiqua" w:hAnsi="Book Antiqua"/>
          <w:bCs/>
          <w:u w:val="single"/>
          <w:lang w:val="tr-TR"/>
        </w:rPr>
      </w:pPr>
    </w:p>
    <w:p w:rsidR="003D47AD" w:rsidRPr="00251B87" w:rsidRDefault="003D47AD" w:rsidP="003D47AD">
      <w:pPr>
        <w:jc w:val="both"/>
        <w:rPr>
          <w:rFonts w:ascii="Book Antiqua" w:hAnsi="Book Antiqua"/>
          <w:b/>
          <w:bCs/>
          <w:u w:val="single"/>
          <w:lang w:val="tr-TR"/>
        </w:rPr>
      </w:pPr>
    </w:p>
    <w:p w:rsidR="003D47AD" w:rsidRPr="00572C53" w:rsidRDefault="00251B87" w:rsidP="00D424F3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251B87">
        <w:rPr>
          <w:rFonts w:ascii="Book Antiqua" w:hAnsi="Book Antiqua"/>
          <w:b/>
          <w:bCs/>
          <w:sz w:val="24"/>
          <w:szCs w:val="24"/>
        </w:rPr>
        <w:t>Председатель</w:t>
      </w:r>
      <w:r w:rsidRPr="00251B87">
        <w:rPr>
          <w:rFonts w:ascii="Book Antiqua" w:hAnsi="Book Antiqua"/>
          <w:sz w:val="24"/>
          <w:szCs w:val="24"/>
        </w:rPr>
        <w:t xml:space="preserve"> обратился к Секретариату ОЭС с просьбой проинформировать Совет о мерах, которые должны быть приняты в </w:t>
      </w:r>
      <w:r w:rsidR="00075A25">
        <w:rPr>
          <w:rFonts w:ascii="Book Antiqua" w:hAnsi="Book Antiqua"/>
          <w:sz w:val="24"/>
          <w:szCs w:val="24"/>
          <w:lang w:val="ru-RU"/>
        </w:rPr>
        <w:t>качестве последующих действий по</w:t>
      </w:r>
      <w:r w:rsidRPr="00251B87">
        <w:rPr>
          <w:rFonts w:ascii="Book Antiqua" w:hAnsi="Book Antiqua"/>
          <w:sz w:val="24"/>
          <w:szCs w:val="24"/>
        </w:rPr>
        <w:t xml:space="preserve"> итог</w:t>
      </w:r>
      <w:proofErr w:type="spellStart"/>
      <w:r w:rsidR="00075A25">
        <w:rPr>
          <w:rFonts w:ascii="Book Antiqua" w:hAnsi="Book Antiqua"/>
          <w:sz w:val="24"/>
          <w:szCs w:val="24"/>
          <w:lang w:val="ru-RU"/>
        </w:rPr>
        <w:t>ам</w:t>
      </w:r>
      <w:proofErr w:type="spellEnd"/>
      <w:r w:rsidRPr="00251B87">
        <w:rPr>
          <w:rFonts w:ascii="Book Antiqua" w:hAnsi="Book Antiqua"/>
          <w:sz w:val="24"/>
          <w:szCs w:val="24"/>
        </w:rPr>
        <w:t xml:space="preserve"> 26-го заседани</w:t>
      </w:r>
      <w:r w:rsidR="00075A25">
        <w:rPr>
          <w:rFonts w:ascii="Book Antiqua" w:hAnsi="Book Antiqua"/>
          <w:sz w:val="24"/>
          <w:szCs w:val="24"/>
          <w:lang w:val="ru-RU"/>
        </w:rPr>
        <w:t>я</w:t>
      </w:r>
      <w:r w:rsidRPr="00251B87">
        <w:rPr>
          <w:rFonts w:ascii="Book Antiqua" w:hAnsi="Book Antiqua"/>
          <w:sz w:val="24"/>
          <w:szCs w:val="24"/>
        </w:rPr>
        <w:t xml:space="preserve"> </w:t>
      </w:r>
      <w:r w:rsidR="00075A25">
        <w:rPr>
          <w:rFonts w:ascii="Book Antiqua" w:hAnsi="Book Antiqua"/>
          <w:sz w:val="24"/>
          <w:szCs w:val="24"/>
          <w:lang w:val="ru-RU"/>
        </w:rPr>
        <w:t>СМИД</w:t>
      </w:r>
      <w:r w:rsidRPr="00251B87">
        <w:rPr>
          <w:rFonts w:ascii="Book Antiqua" w:hAnsi="Book Antiqua"/>
          <w:sz w:val="24"/>
          <w:szCs w:val="24"/>
        </w:rPr>
        <w:t xml:space="preserve">, состоявшегося в </w:t>
      </w:r>
      <w:r w:rsidR="00D424F3">
        <w:rPr>
          <w:rFonts w:ascii="Book Antiqua" w:hAnsi="Book Antiqua"/>
          <w:sz w:val="24"/>
          <w:szCs w:val="24"/>
          <w:lang w:val="ru-RU"/>
        </w:rPr>
        <w:t>г.</w:t>
      </w:r>
      <w:r w:rsidRPr="00251B87">
        <w:rPr>
          <w:rFonts w:ascii="Book Antiqua" w:hAnsi="Book Antiqua"/>
          <w:sz w:val="24"/>
          <w:szCs w:val="24"/>
        </w:rPr>
        <w:t>Ташкент 24 января 2023 г.</w:t>
      </w:r>
      <w:r w:rsidR="003D47AD" w:rsidRPr="00572C53">
        <w:rPr>
          <w:rFonts w:ascii="Book Antiqua" w:hAnsi="Book Antiqua"/>
          <w:sz w:val="24"/>
          <w:szCs w:val="24"/>
        </w:rPr>
        <w:t xml:space="preserve"> </w:t>
      </w:r>
    </w:p>
    <w:p w:rsidR="003D47AD" w:rsidRPr="00572C53" w:rsidRDefault="003D47AD" w:rsidP="003D47AD">
      <w:pPr>
        <w:pStyle w:val="ListParagraph"/>
        <w:spacing w:line="240" w:lineRule="auto"/>
        <w:ind w:left="0"/>
        <w:jc w:val="both"/>
        <w:rPr>
          <w:rFonts w:ascii="Book Antiqua" w:hAnsi="Book Antiqua"/>
          <w:sz w:val="24"/>
          <w:szCs w:val="24"/>
        </w:rPr>
      </w:pPr>
    </w:p>
    <w:p w:rsidR="003D47AD" w:rsidRPr="00572C53" w:rsidRDefault="00D424F3" w:rsidP="009C61A5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D424F3">
        <w:rPr>
          <w:rFonts w:ascii="Book Antiqua" w:hAnsi="Book Antiqua"/>
          <w:b/>
          <w:bCs/>
          <w:sz w:val="24"/>
          <w:szCs w:val="24"/>
        </w:rPr>
        <w:t xml:space="preserve">Заместитель Генерального секретаря ОЭС (туризм, </w:t>
      </w:r>
      <w:r w:rsidR="0082051A">
        <w:rPr>
          <w:rFonts w:ascii="Book Antiqua" w:hAnsi="Book Antiqua"/>
          <w:b/>
          <w:bCs/>
          <w:sz w:val="24"/>
          <w:szCs w:val="24"/>
          <w:lang w:val="ru-RU"/>
        </w:rPr>
        <w:t>управление проектами</w:t>
      </w:r>
      <w:r w:rsidRPr="00D424F3">
        <w:rPr>
          <w:rFonts w:ascii="Book Antiqua" w:hAnsi="Book Antiqua"/>
          <w:b/>
          <w:bCs/>
          <w:sz w:val="24"/>
          <w:szCs w:val="24"/>
        </w:rPr>
        <w:t xml:space="preserve">, </w:t>
      </w:r>
      <w:proofErr w:type="spellStart"/>
      <w:r w:rsidR="00F23484">
        <w:rPr>
          <w:rFonts w:ascii="Book Antiqua" w:hAnsi="Book Antiqua"/>
          <w:b/>
          <w:bCs/>
          <w:sz w:val="24"/>
          <w:szCs w:val="24"/>
          <w:lang w:val="ru-RU"/>
        </w:rPr>
        <w:t>судебно-парламенская</w:t>
      </w:r>
      <w:proofErr w:type="spellEnd"/>
      <w:r w:rsidR="00F23484">
        <w:rPr>
          <w:rFonts w:ascii="Book Antiqua" w:hAnsi="Book Antiqua"/>
          <w:b/>
          <w:bCs/>
          <w:sz w:val="24"/>
          <w:szCs w:val="24"/>
          <w:lang w:val="ru-RU"/>
        </w:rPr>
        <w:t xml:space="preserve"> коорди</w:t>
      </w:r>
      <w:r w:rsidR="0089646F">
        <w:rPr>
          <w:rFonts w:ascii="Book Antiqua" w:hAnsi="Book Antiqua"/>
          <w:b/>
          <w:bCs/>
          <w:sz w:val="24"/>
          <w:szCs w:val="24"/>
          <w:lang w:val="ru-RU"/>
        </w:rPr>
        <w:t>нация и программа защиты</w:t>
      </w:r>
      <w:r w:rsidR="00F23484">
        <w:rPr>
          <w:rFonts w:ascii="Book Antiqua" w:hAnsi="Book Antiqua"/>
          <w:b/>
          <w:bCs/>
          <w:sz w:val="24"/>
          <w:szCs w:val="24"/>
          <w:lang w:val="ru-RU"/>
        </w:rPr>
        <w:t xml:space="preserve"> для Афганистана</w:t>
      </w:r>
      <w:r w:rsidRPr="00D424F3">
        <w:rPr>
          <w:rFonts w:ascii="Book Antiqua" w:hAnsi="Book Antiqua"/>
          <w:sz w:val="24"/>
          <w:szCs w:val="24"/>
        </w:rPr>
        <w:t xml:space="preserve">) проинформировал Совет о том, что в соответствии с пожеланием Генерального секретаря ОЭС ведется подготовка к составлению Плана действий в отношении реализации решений/результатов 26-го заседания </w:t>
      </w:r>
      <w:r w:rsidR="009C61A5">
        <w:rPr>
          <w:rFonts w:ascii="Book Antiqua" w:hAnsi="Book Antiqua"/>
          <w:sz w:val="24"/>
          <w:szCs w:val="24"/>
          <w:lang w:val="ru-RU"/>
        </w:rPr>
        <w:t>СМИД</w:t>
      </w:r>
      <w:r w:rsidRPr="00D424F3">
        <w:rPr>
          <w:rFonts w:ascii="Book Antiqua" w:hAnsi="Book Antiqua"/>
          <w:sz w:val="24"/>
          <w:szCs w:val="24"/>
        </w:rPr>
        <w:t>. Он заверил, что работа над указанным документом будет завершена в ближайшее время для распространения среди государств-членов.</w:t>
      </w:r>
      <w:r w:rsidR="003D47AD" w:rsidRPr="00572C53">
        <w:rPr>
          <w:rFonts w:ascii="Book Antiqua" w:hAnsi="Book Antiqua"/>
          <w:sz w:val="24"/>
          <w:szCs w:val="24"/>
        </w:rPr>
        <w:t xml:space="preserve"> </w:t>
      </w:r>
    </w:p>
    <w:p w:rsidR="003D47AD" w:rsidRPr="00572C53" w:rsidRDefault="003D47AD" w:rsidP="003D47AD">
      <w:pPr>
        <w:pStyle w:val="ListParagraph"/>
        <w:spacing w:line="240" w:lineRule="auto"/>
        <w:ind w:left="0"/>
        <w:jc w:val="both"/>
        <w:rPr>
          <w:rFonts w:ascii="Book Antiqua" w:hAnsi="Book Antiqua"/>
          <w:sz w:val="24"/>
          <w:szCs w:val="24"/>
        </w:rPr>
      </w:pPr>
    </w:p>
    <w:p w:rsidR="003D47AD" w:rsidRPr="00572C53" w:rsidRDefault="009C61A5" w:rsidP="008B381D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Calibri"/>
          <w:bCs/>
          <w:sz w:val="24"/>
          <w:szCs w:val="24"/>
        </w:rPr>
      </w:pPr>
      <w:r w:rsidRPr="009C61A5">
        <w:rPr>
          <w:rFonts w:ascii="Book Antiqua" w:hAnsi="Book Antiqua"/>
          <w:b/>
          <w:bCs/>
          <w:sz w:val="24"/>
          <w:szCs w:val="24"/>
        </w:rPr>
        <w:t>Юрисконсульт</w:t>
      </w:r>
      <w:r w:rsidRPr="009C61A5">
        <w:rPr>
          <w:rFonts w:ascii="Book Antiqua" w:hAnsi="Book Antiqua"/>
          <w:sz w:val="24"/>
          <w:szCs w:val="24"/>
        </w:rPr>
        <w:t xml:space="preserve"> </w:t>
      </w:r>
      <w:r w:rsidR="00ED30D6" w:rsidRPr="00ED30D6">
        <w:rPr>
          <w:rFonts w:ascii="Book Antiqua" w:hAnsi="Book Antiqua" w:cs="Calibri"/>
          <w:bCs/>
          <w:sz w:val="24"/>
          <w:szCs w:val="24"/>
        </w:rPr>
        <w:t xml:space="preserve">проинформировал Совет о некоторых важных событиях, произошедших в ходе заседания </w:t>
      </w:r>
      <w:r w:rsidR="00ED30D6">
        <w:rPr>
          <w:rFonts w:ascii="Book Antiqua" w:hAnsi="Book Antiqua" w:cs="Calibri"/>
          <w:bCs/>
          <w:sz w:val="24"/>
          <w:szCs w:val="24"/>
          <w:lang w:val="ru-RU"/>
        </w:rPr>
        <w:t>СМИД</w:t>
      </w:r>
      <w:r w:rsidR="00ED30D6" w:rsidRPr="00ED30D6">
        <w:rPr>
          <w:rFonts w:ascii="Book Antiqua" w:hAnsi="Book Antiqua" w:cs="Calibri"/>
          <w:bCs/>
          <w:sz w:val="24"/>
          <w:szCs w:val="24"/>
        </w:rPr>
        <w:t xml:space="preserve">, и ожидаемых последующих мерах в связи с ними. Он отметил, что в отчете Генерального секретаря на 25-м заседании </w:t>
      </w:r>
      <w:r w:rsidR="00ED30D6">
        <w:rPr>
          <w:rFonts w:ascii="Book Antiqua" w:hAnsi="Book Antiqua" w:cs="Calibri"/>
          <w:bCs/>
          <w:sz w:val="24"/>
          <w:szCs w:val="24"/>
          <w:lang w:val="ru-RU"/>
        </w:rPr>
        <w:t>СМИД</w:t>
      </w:r>
      <w:r w:rsidR="00ED30D6" w:rsidRPr="00ED30D6">
        <w:rPr>
          <w:rFonts w:ascii="Book Antiqua" w:hAnsi="Book Antiqua" w:cs="Calibri"/>
          <w:bCs/>
          <w:sz w:val="24"/>
          <w:szCs w:val="24"/>
        </w:rPr>
        <w:t xml:space="preserve"> Совет призвал государства-члены, подписавшие соглашения, заключенные в рамках ОЭС, ускорить процесс ратификации, поэтому государствам-членам необходимо принять последующие меры. Также было отмечено, что 25-</w:t>
      </w:r>
      <w:proofErr w:type="spellStart"/>
      <w:r w:rsidR="00ED30D6">
        <w:rPr>
          <w:rFonts w:ascii="Book Antiqua" w:hAnsi="Book Antiqua" w:cs="Calibri"/>
          <w:bCs/>
          <w:sz w:val="24"/>
          <w:szCs w:val="24"/>
          <w:lang w:val="ru-RU"/>
        </w:rPr>
        <w:t>ый</w:t>
      </w:r>
      <w:proofErr w:type="spellEnd"/>
      <w:r w:rsidR="00ED30D6">
        <w:rPr>
          <w:rFonts w:ascii="Book Antiqua" w:hAnsi="Book Antiqua" w:cs="Calibri"/>
          <w:bCs/>
          <w:sz w:val="24"/>
          <w:szCs w:val="24"/>
          <w:lang w:val="ru-RU"/>
        </w:rPr>
        <w:t xml:space="preserve"> СМИД </w:t>
      </w:r>
      <w:r w:rsidR="00ED30D6" w:rsidRPr="00ED30D6">
        <w:rPr>
          <w:rFonts w:ascii="Book Antiqua" w:hAnsi="Book Antiqua" w:cs="Calibri"/>
          <w:bCs/>
          <w:sz w:val="24"/>
          <w:szCs w:val="24"/>
        </w:rPr>
        <w:t xml:space="preserve">принял Устав Регионального центра ОЭС по управлению </w:t>
      </w:r>
      <w:r w:rsidR="00E46108">
        <w:rPr>
          <w:rFonts w:ascii="Book Antiqua" w:hAnsi="Book Antiqua" w:cs="Calibri"/>
          <w:bCs/>
          <w:sz w:val="24"/>
          <w:szCs w:val="24"/>
          <w:lang w:val="ru-RU"/>
        </w:rPr>
        <w:t xml:space="preserve">рисками </w:t>
      </w:r>
      <w:r w:rsidR="00ED30D6" w:rsidRPr="00ED30D6">
        <w:rPr>
          <w:rFonts w:ascii="Book Antiqua" w:hAnsi="Book Antiqua" w:cs="Calibri"/>
          <w:bCs/>
          <w:sz w:val="24"/>
          <w:szCs w:val="24"/>
        </w:rPr>
        <w:t>стихийны</w:t>
      </w:r>
      <w:proofErr w:type="spellStart"/>
      <w:r w:rsidR="00E46108">
        <w:rPr>
          <w:rFonts w:ascii="Book Antiqua" w:hAnsi="Book Antiqua" w:cs="Calibri"/>
          <w:bCs/>
          <w:sz w:val="24"/>
          <w:szCs w:val="24"/>
          <w:lang w:val="ru-RU"/>
        </w:rPr>
        <w:t>х</w:t>
      </w:r>
      <w:proofErr w:type="spellEnd"/>
      <w:r w:rsidR="00ED30D6" w:rsidRPr="00ED30D6">
        <w:rPr>
          <w:rFonts w:ascii="Book Antiqua" w:hAnsi="Book Antiqua" w:cs="Calibri"/>
          <w:bCs/>
          <w:sz w:val="24"/>
          <w:szCs w:val="24"/>
        </w:rPr>
        <w:t xml:space="preserve"> бедстви</w:t>
      </w:r>
      <w:proofErr w:type="spellStart"/>
      <w:r w:rsidR="00E46108">
        <w:rPr>
          <w:rFonts w:ascii="Book Antiqua" w:hAnsi="Book Antiqua" w:cs="Calibri"/>
          <w:bCs/>
          <w:sz w:val="24"/>
          <w:szCs w:val="24"/>
          <w:lang w:val="ru-RU"/>
        </w:rPr>
        <w:t>й</w:t>
      </w:r>
      <w:proofErr w:type="spellEnd"/>
      <w:r w:rsidR="00ED30D6" w:rsidRPr="00ED30D6">
        <w:rPr>
          <w:rFonts w:ascii="Book Antiqua" w:hAnsi="Book Antiqua" w:cs="Calibri"/>
          <w:bCs/>
          <w:sz w:val="24"/>
          <w:szCs w:val="24"/>
        </w:rPr>
        <w:t xml:space="preserve"> (ECO-RCRM</w:t>
      </w:r>
      <w:r w:rsidR="00E46108">
        <w:rPr>
          <w:rFonts w:ascii="Book Antiqua" w:hAnsi="Book Antiqua" w:cs="Calibri"/>
          <w:bCs/>
          <w:sz w:val="24"/>
          <w:szCs w:val="24"/>
          <w:lang w:val="ru-RU"/>
        </w:rPr>
        <w:t>/</w:t>
      </w:r>
      <w:r w:rsidR="00E46108" w:rsidRPr="00E46108">
        <w:rPr>
          <w:rFonts w:ascii="Book Antiqua" w:hAnsi="Book Antiqua"/>
          <w:sz w:val="24"/>
          <w:szCs w:val="24"/>
        </w:rPr>
        <w:t xml:space="preserve"> </w:t>
      </w:r>
      <w:r w:rsidR="00E46108" w:rsidRPr="009C61A5">
        <w:rPr>
          <w:rFonts w:ascii="Book Antiqua" w:hAnsi="Book Antiqua"/>
          <w:sz w:val="24"/>
          <w:szCs w:val="24"/>
        </w:rPr>
        <w:t>РЦУР</w:t>
      </w:r>
      <w:r w:rsidR="00E46108">
        <w:rPr>
          <w:rFonts w:ascii="Book Antiqua" w:hAnsi="Book Antiqua"/>
          <w:sz w:val="24"/>
          <w:szCs w:val="24"/>
          <w:lang w:val="ru-RU"/>
        </w:rPr>
        <w:t>Б</w:t>
      </w:r>
      <w:r w:rsidR="00E46108" w:rsidRPr="009C61A5">
        <w:rPr>
          <w:rFonts w:ascii="Book Antiqua" w:hAnsi="Book Antiqua"/>
          <w:sz w:val="24"/>
          <w:szCs w:val="24"/>
        </w:rPr>
        <w:t xml:space="preserve"> ОЭС</w:t>
      </w:r>
      <w:r w:rsidR="00ED30D6" w:rsidRPr="00ED30D6">
        <w:rPr>
          <w:rFonts w:ascii="Book Antiqua" w:hAnsi="Book Antiqua" w:cs="Calibri"/>
          <w:bCs/>
          <w:sz w:val="24"/>
          <w:szCs w:val="24"/>
        </w:rPr>
        <w:t xml:space="preserve">), и после утверждения Устав был подписан уважаемым </w:t>
      </w:r>
      <w:r w:rsidR="00E46108">
        <w:rPr>
          <w:rFonts w:ascii="Book Antiqua" w:hAnsi="Book Antiqua" w:cs="Calibri"/>
          <w:bCs/>
          <w:sz w:val="24"/>
          <w:szCs w:val="24"/>
          <w:lang w:val="ru-RU"/>
        </w:rPr>
        <w:t>М</w:t>
      </w:r>
      <w:r w:rsidR="00ED30D6" w:rsidRPr="00ED30D6">
        <w:rPr>
          <w:rFonts w:ascii="Book Antiqua" w:hAnsi="Book Antiqua" w:cs="Calibri"/>
          <w:bCs/>
          <w:sz w:val="24"/>
          <w:szCs w:val="24"/>
        </w:rPr>
        <w:t xml:space="preserve">инистром </w:t>
      </w:r>
      <w:r w:rsidR="00491CDE" w:rsidRPr="009C61A5">
        <w:rPr>
          <w:rFonts w:ascii="Book Antiqua" w:hAnsi="Book Antiqua"/>
          <w:sz w:val="24"/>
          <w:szCs w:val="24"/>
        </w:rPr>
        <w:t xml:space="preserve">иностранных дел </w:t>
      </w:r>
      <w:r w:rsidR="00ED30D6" w:rsidRPr="00ED30D6">
        <w:rPr>
          <w:rFonts w:ascii="Book Antiqua" w:hAnsi="Book Antiqua" w:cs="Calibri"/>
          <w:bCs/>
          <w:sz w:val="24"/>
          <w:szCs w:val="24"/>
        </w:rPr>
        <w:t xml:space="preserve">Исламской Республики Иран. В качестве последующих мер Секретариат объявил, что Устав открыт для подписания государствами-членами в Секретариате ОЭС или в любом другом месте, которое государства-члены сочтут необходимым для подписания Устава. Что касается </w:t>
      </w:r>
      <w:r w:rsidR="00491CDE">
        <w:rPr>
          <w:rFonts w:ascii="Book Antiqua" w:hAnsi="Book Antiqua" w:cs="Calibri"/>
          <w:bCs/>
          <w:sz w:val="24"/>
          <w:szCs w:val="24"/>
          <w:lang w:val="ru-RU"/>
        </w:rPr>
        <w:t>Устава</w:t>
      </w:r>
      <w:r w:rsidR="00ED30D6" w:rsidRPr="00ED30D6">
        <w:rPr>
          <w:rFonts w:ascii="Book Antiqua" w:hAnsi="Book Antiqua" w:cs="Calibri"/>
          <w:bCs/>
          <w:sz w:val="24"/>
          <w:szCs w:val="24"/>
        </w:rPr>
        <w:t xml:space="preserve"> Центра чистой энергии, он пояснил, что после внесения изменений в статью IX </w:t>
      </w:r>
      <w:r w:rsidR="00491CDE">
        <w:rPr>
          <w:rFonts w:ascii="Book Antiqua" w:hAnsi="Book Antiqua" w:cs="Calibri"/>
          <w:bCs/>
          <w:sz w:val="24"/>
          <w:szCs w:val="24"/>
          <w:lang w:val="ru-RU"/>
        </w:rPr>
        <w:t>Устава</w:t>
      </w:r>
      <w:r w:rsidR="00ED30D6" w:rsidRPr="00ED30D6">
        <w:rPr>
          <w:rFonts w:ascii="Book Antiqua" w:hAnsi="Book Antiqua" w:cs="Calibri"/>
          <w:bCs/>
          <w:sz w:val="24"/>
          <w:szCs w:val="24"/>
        </w:rPr>
        <w:t xml:space="preserve">, Секретариат объявил </w:t>
      </w:r>
      <w:r w:rsidR="00491CDE">
        <w:rPr>
          <w:rFonts w:ascii="Book Antiqua" w:hAnsi="Book Antiqua" w:cs="Calibri"/>
          <w:bCs/>
          <w:sz w:val="24"/>
          <w:szCs w:val="24"/>
          <w:lang w:val="ru-RU"/>
        </w:rPr>
        <w:t>данный Устав</w:t>
      </w:r>
      <w:r w:rsidR="00ED30D6" w:rsidRPr="00ED30D6">
        <w:rPr>
          <w:rFonts w:ascii="Book Antiqua" w:hAnsi="Book Antiqua" w:cs="Calibri"/>
          <w:bCs/>
          <w:sz w:val="24"/>
          <w:szCs w:val="24"/>
        </w:rPr>
        <w:t xml:space="preserve"> открыт</w:t>
      </w:r>
      <w:proofErr w:type="spellStart"/>
      <w:r w:rsidR="00491CDE">
        <w:rPr>
          <w:rFonts w:ascii="Book Antiqua" w:hAnsi="Book Antiqua" w:cs="Calibri"/>
          <w:bCs/>
          <w:sz w:val="24"/>
          <w:szCs w:val="24"/>
          <w:lang w:val="ru-RU"/>
        </w:rPr>
        <w:t>ым</w:t>
      </w:r>
      <w:proofErr w:type="spellEnd"/>
      <w:r w:rsidR="00ED30D6" w:rsidRPr="00ED30D6">
        <w:rPr>
          <w:rFonts w:ascii="Book Antiqua" w:hAnsi="Book Antiqua" w:cs="Calibri"/>
          <w:bCs/>
          <w:sz w:val="24"/>
          <w:szCs w:val="24"/>
        </w:rPr>
        <w:t xml:space="preserve"> для подписания и отметил, что </w:t>
      </w:r>
      <w:r w:rsidR="00491CDE">
        <w:rPr>
          <w:rFonts w:ascii="Book Antiqua" w:hAnsi="Book Antiqua" w:cs="Calibri"/>
          <w:bCs/>
          <w:sz w:val="24"/>
          <w:szCs w:val="24"/>
          <w:lang w:val="ru-RU"/>
        </w:rPr>
        <w:t>Устав</w:t>
      </w:r>
      <w:r w:rsidR="00ED30D6" w:rsidRPr="00ED30D6">
        <w:rPr>
          <w:rFonts w:ascii="Book Antiqua" w:hAnsi="Book Antiqua" w:cs="Calibri"/>
          <w:bCs/>
          <w:sz w:val="24"/>
          <w:szCs w:val="24"/>
        </w:rPr>
        <w:t xml:space="preserve"> был отправлена в </w:t>
      </w:r>
      <w:r w:rsidR="00491CDE">
        <w:rPr>
          <w:rFonts w:ascii="Book Antiqua" w:hAnsi="Book Antiqua" w:cs="Calibri"/>
          <w:bCs/>
          <w:sz w:val="24"/>
          <w:szCs w:val="24"/>
          <w:lang w:val="ru-RU"/>
        </w:rPr>
        <w:t>г.</w:t>
      </w:r>
      <w:r w:rsidR="00ED30D6" w:rsidRPr="00ED30D6">
        <w:rPr>
          <w:rFonts w:ascii="Book Antiqua" w:hAnsi="Book Antiqua" w:cs="Calibri"/>
          <w:bCs/>
          <w:sz w:val="24"/>
          <w:szCs w:val="24"/>
        </w:rPr>
        <w:t xml:space="preserve">Баку для подписания уважаемым </w:t>
      </w:r>
      <w:r w:rsidR="00491CDE">
        <w:rPr>
          <w:rFonts w:ascii="Book Antiqua" w:hAnsi="Book Antiqua" w:cs="Calibri"/>
          <w:bCs/>
          <w:sz w:val="24"/>
          <w:szCs w:val="24"/>
          <w:lang w:val="ru-RU"/>
        </w:rPr>
        <w:t>М</w:t>
      </w:r>
      <w:r w:rsidR="00ED30D6" w:rsidRPr="00ED30D6">
        <w:rPr>
          <w:rFonts w:ascii="Book Antiqua" w:hAnsi="Book Antiqua" w:cs="Calibri"/>
          <w:bCs/>
          <w:sz w:val="24"/>
          <w:szCs w:val="24"/>
        </w:rPr>
        <w:t>инистром энергетики Азербайджана</w:t>
      </w:r>
      <w:r w:rsidR="00491CDE">
        <w:rPr>
          <w:rFonts w:ascii="Book Antiqua" w:hAnsi="Book Antiqua" w:cs="Calibri"/>
          <w:bCs/>
          <w:sz w:val="24"/>
          <w:szCs w:val="24"/>
          <w:lang w:val="ru-RU"/>
        </w:rPr>
        <w:t>.</w:t>
      </w:r>
    </w:p>
    <w:p w:rsidR="003D47AD" w:rsidRPr="00572C53" w:rsidRDefault="003D47AD" w:rsidP="003D47AD">
      <w:pPr>
        <w:pStyle w:val="ListParagraph"/>
        <w:spacing w:line="240" w:lineRule="auto"/>
        <w:ind w:left="0"/>
        <w:jc w:val="both"/>
        <w:rPr>
          <w:rFonts w:ascii="Book Antiqua" w:hAnsi="Book Antiqua" w:cs="Calibri"/>
          <w:bCs/>
          <w:sz w:val="24"/>
          <w:szCs w:val="24"/>
        </w:rPr>
      </w:pPr>
    </w:p>
    <w:p w:rsidR="00D82F00" w:rsidRPr="001600BF" w:rsidRDefault="00941276" w:rsidP="00B00CC1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1600BF">
        <w:rPr>
          <w:rFonts w:ascii="Book Antiqua" w:hAnsi="Book Antiqua"/>
          <w:b/>
          <w:bCs/>
          <w:sz w:val="24"/>
          <w:szCs w:val="24"/>
        </w:rPr>
        <w:t>Юрисконсульт</w:t>
      </w:r>
      <w:r w:rsidRPr="001600BF">
        <w:rPr>
          <w:rFonts w:ascii="Book Antiqua" w:hAnsi="Book Antiqua"/>
          <w:sz w:val="24"/>
          <w:szCs w:val="24"/>
        </w:rPr>
        <w:t xml:space="preserve"> </w:t>
      </w:r>
      <w:r w:rsidR="001600BF" w:rsidRPr="001600BF">
        <w:rPr>
          <w:rFonts w:ascii="Book Antiqua" w:hAnsi="Book Antiqua"/>
          <w:sz w:val="24"/>
          <w:szCs w:val="24"/>
        </w:rPr>
        <w:t xml:space="preserve">далее проинформировал Совет о том, что после получения одобрения СМИД в отношении Круга ведения Комитета высокого уровня и выраженного </w:t>
      </w:r>
      <w:r w:rsidR="00024E8E">
        <w:rPr>
          <w:rFonts w:ascii="Book Antiqua" w:hAnsi="Book Antiqua"/>
          <w:sz w:val="24"/>
          <w:szCs w:val="24"/>
          <w:lang w:val="ru-RU"/>
        </w:rPr>
        <w:t xml:space="preserve">со стороны </w:t>
      </w:r>
      <w:r w:rsidR="001600BF" w:rsidRPr="001600BF">
        <w:rPr>
          <w:rFonts w:ascii="Book Antiqua" w:hAnsi="Book Antiqua"/>
          <w:sz w:val="24"/>
          <w:szCs w:val="24"/>
        </w:rPr>
        <w:t>СМИ</w:t>
      </w:r>
      <w:r w:rsidR="00024E8E">
        <w:rPr>
          <w:rFonts w:ascii="Book Antiqua" w:hAnsi="Book Antiqua"/>
          <w:sz w:val="24"/>
          <w:szCs w:val="24"/>
          <w:lang w:val="ru-RU"/>
        </w:rPr>
        <w:t>Д</w:t>
      </w:r>
      <w:r w:rsidR="001600BF" w:rsidRPr="001600BF">
        <w:rPr>
          <w:rFonts w:ascii="Book Antiqua" w:hAnsi="Book Antiqua"/>
          <w:sz w:val="24"/>
          <w:szCs w:val="24"/>
        </w:rPr>
        <w:t xml:space="preserve"> </w:t>
      </w:r>
      <w:r w:rsidR="00024E8E">
        <w:rPr>
          <w:rFonts w:ascii="Book Antiqua" w:hAnsi="Book Antiqua"/>
          <w:sz w:val="24"/>
          <w:szCs w:val="24"/>
          <w:lang w:val="ru-RU"/>
        </w:rPr>
        <w:t>по</w:t>
      </w:r>
      <w:r w:rsidR="001600BF" w:rsidRPr="001600BF">
        <w:rPr>
          <w:rFonts w:ascii="Book Antiqua" w:hAnsi="Book Antiqua"/>
          <w:sz w:val="24"/>
          <w:szCs w:val="24"/>
        </w:rPr>
        <w:t>желания, чтобы государства-члены и Секретариат могли ускорить свое сотрудничество и координацию для материализации функций Комитета высокого уровня</w:t>
      </w:r>
      <w:r w:rsidR="00B00CC1">
        <w:rPr>
          <w:rFonts w:ascii="Book Antiqua" w:hAnsi="Book Antiqua"/>
          <w:sz w:val="24"/>
          <w:szCs w:val="24"/>
          <w:lang w:val="ru-RU"/>
        </w:rPr>
        <w:t>. П</w:t>
      </w:r>
      <w:r w:rsidR="001600BF" w:rsidRPr="001600BF">
        <w:rPr>
          <w:rFonts w:ascii="Book Antiqua" w:hAnsi="Book Antiqua"/>
          <w:sz w:val="24"/>
          <w:szCs w:val="24"/>
        </w:rPr>
        <w:t>оследующи</w:t>
      </w:r>
      <w:r w:rsidR="00D866DE">
        <w:rPr>
          <w:rFonts w:ascii="Book Antiqua" w:hAnsi="Book Antiqua"/>
          <w:sz w:val="24"/>
          <w:szCs w:val="24"/>
          <w:lang w:val="ru-RU"/>
        </w:rPr>
        <w:t>е</w:t>
      </w:r>
      <w:r w:rsidR="001600BF" w:rsidRPr="001600BF">
        <w:rPr>
          <w:rFonts w:ascii="Book Antiqua" w:hAnsi="Book Antiqua"/>
          <w:sz w:val="24"/>
          <w:szCs w:val="24"/>
        </w:rPr>
        <w:t xml:space="preserve"> мер</w:t>
      </w:r>
      <w:proofErr w:type="spellStart"/>
      <w:r w:rsidR="00D866DE">
        <w:rPr>
          <w:rFonts w:ascii="Book Antiqua" w:hAnsi="Book Antiqua"/>
          <w:sz w:val="24"/>
          <w:szCs w:val="24"/>
          <w:lang w:val="ru-RU"/>
        </w:rPr>
        <w:t>ы</w:t>
      </w:r>
      <w:proofErr w:type="spellEnd"/>
      <w:r w:rsidR="001600BF" w:rsidRPr="001600BF">
        <w:rPr>
          <w:rFonts w:ascii="Book Antiqua" w:hAnsi="Book Antiqua"/>
          <w:sz w:val="24"/>
          <w:szCs w:val="24"/>
        </w:rPr>
        <w:t xml:space="preserve">, </w:t>
      </w:r>
      <w:proofErr w:type="gramStart"/>
      <w:r w:rsidR="001600BF" w:rsidRPr="001600BF">
        <w:rPr>
          <w:rFonts w:ascii="Book Antiqua" w:hAnsi="Book Antiqua"/>
          <w:sz w:val="24"/>
          <w:szCs w:val="24"/>
        </w:rPr>
        <w:t>разработанными</w:t>
      </w:r>
      <w:proofErr w:type="gramEnd"/>
      <w:r w:rsidR="001600BF" w:rsidRPr="001600BF">
        <w:rPr>
          <w:rFonts w:ascii="Book Antiqua" w:hAnsi="Book Antiqua"/>
          <w:sz w:val="24"/>
          <w:szCs w:val="24"/>
        </w:rPr>
        <w:t xml:space="preserve"> для Комитета, </w:t>
      </w:r>
      <w:r w:rsidR="00D866DE">
        <w:rPr>
          <w:rFonts w:ascii="Book Antiqua" w:hAnsi="Book Antiqua"/>
          <w:sz w:val="24"/>
          <w:szCs w:val="24"/>
          <w:lang w:val="ru-RU"/>
        </w:rPr>
        <w:t>поставят</w:t>
      </w:r>
      <w:r w:rsidR="001600BF" w:rsidRPr="001600BF">
        <w:rPr>
          <w:rFonts w:ascii="Book Antiqua" w:hAnsi="Book Antiqua"/>
          <w:sz w:val="24"/>
          <w:szCs w:val="24"/>
        </w:rPr>
        <w:t xml:space="preserve"> на рассмотрение Комитета вопрос о </w:t>
      </w:r>
      <w:r w:rsidR="00AA03B9">
        <w:rPr>
          <w:rFonts w:ascii="Book Antiqua" w:hAnsi="Book Antiqua"/>
          <w:sz w:val="24"/>
          <w:szCs w:val="24"/>
          <w:lang w:val="ru-RU"/>
        </w:rPr>
        <w:t>Перспективах</w:t>
      </w:r>
      <w:r w:rsidR="001600BF" w:rsidRPr="001600BF">
        <w:rPr>
          <w:rFonts w:ascii="Book Antiqua" w:hAnsi="Book Antiqua"/>
          <w:sz w:val="24"/>
          <w:szCs w:val="24"/>
        </w:rPr>
        <w:t xml:space="preserve"> ОЭС на период </w:t>
      </w:r>
      <w:r w:rsidR="00AA03B9">
        <w:rPr>
          <w:rFonts w:ascii="Book Antiqua" w:hAnsi="Book Antiqua"/>
          <w:sz w:val="24"/>
          <w:szCs w:val="24"/>
          <w:lang w:val="ru-RU"/>
        </w:rPr>
        <w:t>после</w:t>
      </w:r>
      <w:r w:rsidR="001600BF" w:rsidRPr="001600BF">
        <w:rPr>
          <w:rFonts w:ascii="Book Antiqua" w:hAnsi="Book Antiqua"/>
          <w:sz w:val="24"/>
          <w:szCs w:val="24"/>
        </w:rPr>
        <w:t xml:space="preserve"> 2025 года. </w:t>
      </w:r>
      <w:r w:rsidR="009E6430" w:rsidRPr="009E6430">
        <w:rPr>
          <w:rFonts w:ascii="Book Antiqua" w:hAnsi="Book Antiqua"/>
          <w:sz w:val="24"/>
          <w:szCs w:val="24"/>
        </w:rPr>
        <w:t>Он добавил, что 25-е совещание СМИД согласилось с предложением о создании Диалоговой платформы высокого уровня по сотрудничеству в области окружающей среды и поручило СПП совместно с Секретариатом разработать необходимое техническое задание для Платформы. В связи с этим он сообщил, что нулевой проект Платформы, подготовленный Секретариатом, будет включен в повестку дня 274-го или 275-го заседани</w:t>
      </w:r>
      <w:proofErr w:type="spellStart"/>
      <w:r w:rsidR="00936651">
        <w:rPr>
          <w:rFonts w:ascii="Book Antiqua" w:hAnsi="Book Antiqua"/>
          <w:sz w:val="24"/>
          <w:szCs w:val="24"/>
          <w:lang w:val="ru-RU"/>
        </w:rPr>
        <w:t>й</w:t>
      </w:r>
      <w:proofErr w:type="spellEnd"/>
      <w:r w:rsidR="009E6430" w:rsidRPr="009E6430">
        <w:rPr>
          <w:rFonts w:ascii="Book Antiqua" w:hAnsi="Book Antiqua"/>
          <w:sz w:val="24"/>
          <w:szCs w:val="24"/>
        </w:rPr>
        <w:t xml:space="preserve"> СПП</w:t>
      </w:r>
      <w:r w:rsidR="00936651">
        <w:rPr>
          <w:rFonts w:ascii="Book Antiqua" w:hAnsi="Book Antiqua"/>
          <w:sz w:val="24"/>
          <w:szCs w:val="24"/>
          <w:lang w:val="ru-RU"/>
        </w:rPr>
        <w:t>.</w:t>
      </w:r>
    </w:p>
    <w:p w:rsidR="001600BF" w:rsidRPr="001600BF" w:rsidRDefault="001600BF" w:rsidP="001600BF">
      <w:pPr>
        <w:pStyle w:val="ListParagraph"/>
        <w:rPr>
          <w:rFonts w:ascii="Book Antiqua" w:hAnsi="Book Antiqua"/>
          <w:sz w:val="24"/>
          <w:szCs w:val="24"/>
        </w:rPr>
      </w:pPr>
    </w:p>
    <w:p w:rsidR="001600BF" w:rsidRPr="001600BF" w:rsidRDefault="001600BF" w:rsidP="001600BF">
      <w:pPr>
        <w:pStyle w:val="ListParagraph"/>
        <w:spacing w:line="240" w:lineRule="auto"/>
        <w:ind w:left="0"/>
        <w:jc w:val="both"/>
        <w:rPr>
          <w:rFonts w:ascii="Book Antiqua" w:hAnsi="Book Antiqua"/>
          <w:sz w:val="24"/>
          <w:szCs w:val="24"/>
        </w:rPr>
      </w:pPr>
    </w:p>
    <w:p w:rsidR="003D47AD" w:rsidRPr="00572C53" w:rsidRDefault="00B04A79" w:rsidP="001627AB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B04A79">
        <w:rPr>
          <w:rFonts w:ascii="Book Antiqua" w:hAnsi="Book Antiqua"/>
          <w:b/>
          <w:bCs/>
          <w:sz w:val="24"/>
          <w:szCs w:val="24"/>
        </w:rPr>
        <w:t>Председатель</w:t>
      </w:r>
      <w:r w:rsidRPr="00B04A79">
        <w:rPr>
          <w:rFonts w:ascii="Book Antiqua" w:hAnsi="Book Antiqua"/>
          <w:sz w:val="24"/>
          <w:szCs w:val="24"/>
        </w:rPr>
        <w:t xml:space="preserve"> сообщил, что Устав Центра чистой энергии ОЭС (ЦЧЭ ОЭС) недавно был подписан Министерством энергетики Азербайджана. Он сказал, что первоначальный вариант </w:t>
      </w:r>
      <w:r w:rsidR="001627AB">
        <w:rPr>
          <w:rFonts w:ascii="Book Antiqua" w:hAnsi="Book Antiqua"/>
          <w:sz w:val="24"/>
          <w:szCs w:val="24"/>
          <w:lang w:val="ru-RU"/>
        </w:rPr>
        <w:t>Устава</w:t>
      </w:r>
      <w:r w:rsidRPr="00B04A79">
        <w:rPr>
          <w:rFonts w:ascii="Book Antiqua" w:hAnsi="Book Antiqua"/>
          <w:sz w:val="24"/>
          <w:szCs w:val="24"/>
        </w:rPr>
        <w:t xml:space="preserve"> будет направлен в Секретариат в ближайшее время, попросив другие страны-члены рассмотреть вопрос о подписании и ратификации этого важного документа, что обеспечит скорейшее введение в действие </w:t>
      </w:r>
      <w:r w:rsidR="001627AB">
        <w:rPr>
          <w:rFonts w:ascii="Book Antiqua" w:hAnsi="Book Antiqua"/>
          <w:sz w:val="24"/>
          <w:szCs w:val="24"/>
          <w:lang w:val="ru-RU"/>
        </w:rPr>
        <w:t xml:space="preserve">ЦЧЭ </w:t>
      </w:r>
      <w:r w:rsidRPr="00B04A79">
        <w:rPr>
          <w:rFonts w:ascii="Book Antiqua" w:hAnsi="Book Antiqua"/>
          <w:sz w:val="24"/>
          <w:szCs w:val="24"/>
        </w:rPr>
        <w:t>ОЭС</w:t>
      </w:r>
      <w:r w:rsidR="003D47AD" w:rsidRPr="00572C53">
        <w:rPr>
          <w:rFonts w:ascii="Book Antiqua" w:hAnsi="Book Antiqua"/>
          <w:sz w:val="24"/>
          <w:szCs w:val="24"/>
        </w:rPr>
        <w:t>.</w:t>
      </w:r>
    </w:p>
    <w:p w:rsidR="003D47AD" w:rsidRPr="00572C53" w:rsidRDefault="003D47AD" w:rsidP="003D47AD">
      <w:pPr>
        <w:pStyle w:val="ListParagraph"/>
        <w:spacing w:line="240" w:lineRule="auto"/>
        <w:ind w:left="0"/>
        <w:jc w:val="both"/>
        <w:rPr>
          <w:rFonts w:ascii="Book Antiqua" w:hAnsi="Book Antiqua"/>
          <w:sz w:val="24"/>
          <w:szCs w:val="24"/>
        </w:rPr>
      </w:pPr>
    </w:p>
    <w:p w:rsidR="003D47AD" w:rsidRPr="00572C53" w:rsidRDefault="00DF7800" w:rsidP="00D06A98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DF7800">
        <w:rPr>
          <w:rFonts w:ascii="Book Antiqua" w:hAnsi="Book Antiqua"/>
          <w:sz w:val="24"/>
          <w:szCs w:val="24"/>
        </w:rPr>
        <w:t xml:space="preserve">Что касается пересмотра проекта резолюции ГА ООН по сотрудничеству ООН-ОЭС, </w:t>
      </w:r>
      <w:r w:rsidRPr="00355BC2">
        <w:rPr>
          <w:rFonts w:ascii="Book Antiqua" w:hAnsi="Book Antiqua"/>
          <w:b/>
          <w:bCs/>
          <w:sz w:val="24"/>
          <w:szCs w:val="24"/>
        </w:rPr>
        <w:t>Председатель</w:t>
      </w:r>
      <w:r w:rsidRPr="00DF7800">
        <w:rPr>
          <w:rFonts w:ascii="Book Antiqua" w:hAnsi="Book Antiqua"/>
          <w:sz w:val="24"/>
          <w:szCs w:val="24"/>
        </w:rPr>
        <w:t xml:space="preserve"> отметил, что в этом году этот вопрос обсуждался на </w:t>
      </w:r>
      <w:r w:rsidR="00355BC2">
        <w:rPr>
          <w:rFonts w:ascii="Book Antiqua" w:hAnsi="Book Antiqua"/>
          <w:sz w:val="24"/>
          <w:szCs w:val="24"/>
          <w:lang w:val="ru-RU"/>
        </w:rPr>
        <w:t>С</w:t>
      </w:r>
      <w:r w:rsidRPr="00DF7800">
        <w:rPr>
          <w:rFonts w:ascii="Book Antiqua" w:hAnsi="Book Antiqua"/>
          <w:sz w:val="24"/>
          <w:szCs w:val="24"/>
        </w:rPr>
        <w:t>овещании</w:t>
      </w:r>
      <w:r w:rsidR="00355BC2">
        <w:rPr>
          <w:rFonts w:ascii="Book Antiqua" w:hAnsi="Book Antiqua"/>
          <w:sz w:val="24"/>
          <w:szCs w:val="24"/>
          <w:lang w:val="ru-RU"/>
        </w:rPr>
        <w:t xml:space="preserve"> старших должностных лиц (СДЛ)</w:t>
      </w:r>
      <w:r w:rsidRPr="00DF7800">
        <w:rPr>
          <w:rFonts w:ascii="Book Antiqua" w:hAnsi="Book Antiqua"/>
          <w:sz w:val="24"/>
          <w:szCs w:val="24"/>
        </w:rPr>
        <w:t xml:space="preserve"> в Ташкенте и </w:t>
      </w:r>
      <w:r w:rsidR="00D06A98">
        <w:rPr>
          <w:rFonts w:ascii="Book Antiqua" w:hAnsi="Book Antiqua"/>
          <w:sz w:val="24"/>
          <w:szCs w:val="24"/>
          <w:lang w:val="ru-RU"/>
        </w:rPr>
        <w:t>в рамках Совета регионального планирования (</w:t>
      </w:r>
      <w:r w:rsidRPr="00DF7800">
        <w:rPr>
          <w:rFonts w:ascii="Book Antiqua" w:hAnsi="Book Antiqua"/>
          <w:sz w:val="24"/>
          <w:szCs w:val="24"/>
        </w:rPr>
        <w:t>СРП</w:t>
      </w:r>
      <w:r w:rsidR="00D06A98">
        <w:rPr>
          <w:rFonts w:ascii="Book Antiqua" w:hAnsi="Book Antiqua"/>
          <w:sz w:val="24"/>
          <w:szCs w:val="24"/>
          <w:lang w:val="ru-RU"/>
        </w:rPr>
        <w:t>)</w:t>
      </w:r>
      <w:r w:rsidRPr="00DF7800">
        <w:rPr>
          <w:rFonts w:ascii="Book Antiqua" w:hAnsi="Book Antiqua"/>
          <w:sz w:val="24"/>
          <w:szCs w:val="24"/>
        </w:rPr>
        <w:t>. Он поручил Секретариату распространить обновленную версию документа среди государств-членов с целью получения их мнений и предложений по нему</w:t>
      </w:r>
      <w:r w:rsidR="00355BC2">
        <w:rPr>
          <w:rFonts w:ascii="Book Antiqua" w:hAnsi="Book Antiqua"/>
          <w:sz w:val="24"/>
          <w:szCs w:val="24"/>
          <w:lang w:val="ru-RU"/>
        </w:rPr>
        <w:t>.</w:t>
      </w:r>
      <w:r w:rsidR="003D47AD" w:rsidRPr="00572C53">
        <w:rPr>
          <w:rFonts w:ascii="Book Antiqua" w:hAnsi="Book Antiqua"/>
          <w:sz w:val="24"/>
          <w:szCs w:val="24"/>
        </w:rPr>
        <w:t xml:space="preserve"> </w:t>
      </w:r>
    </w:p>
    <w:p w:rsidR="003D47AD" w:rsidRPr="00572C53" w:rsidRDefault="003D47AD" w:rsidP="003D47AD">
      <w:pPr>
        <w:pStyle w:val="ListParagraph"/>
        <w:spacing w:line="240" w:lineRule="auto"/>
        <w:ind w:left="0"/>
        <w:jc w:val="both"/>
        <w:rPr>
          <w:rFonts w:ascii="Book Antiqua" w:hAnsi="Book Antiqua"/>
          <w:sz w:val="24"/>
          <w:szCs w:val="24"/>
        </w:rPr>
      </w:pPr>
    </w:p>
    <w:p w:rsidR="003D47AD" w:rsidRPr="00572C53" w:rsidRDefault="008E724F" w:rsidP="005C7D10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8E724F">
        <w:rPr>
          <w:rFonts w:ascii="Book Antiqua" w:hAnsi="Book Antiqua"/>
          <w:b/>
          <w:bCs/>
          <w:sz w:val="24"/>
          <w:szCs w:val="24"/>
        </w:rPr>
        <w:lastRenderedPageBreak/>
        <w:t>Генеральный секретарь ОЭС</w:t>
      </w:r>
      <w:r w:rsidRPr="008E724F">
        <w:rPr>
          <w:rFonts w:ascii="Book Antiqua" w:hAnsi="Book Antiqua"/>
          <w:sz w:val="24"/>
          <w:szCs w:val="24"/>
        </w:rPr>
        <w:t xml:space="preserve"> с признательностью и благодарностью отметил подписание Азербайджаном Устава </w:t>
      </w:r>
      <w:r w:rsidR="005C7D10">
        <w:rPr>
          <w:rFonts w:ascii="Book Antiqua" w:hAnsi="Book Antiqua"/>
          <w:sz w:val="24"/>
          <w:szCs w:val="24"/>
          <w:lang w:val="ru-RU"/>
        </w:rPr>
        <w:t>ЦЧЭ ОЭС</w:t>
      </w:r>
      <w:r w:rsidRPr="008E724F">
        <w:rPr>
          <w:rFonts w:ascii="Book Antiqua" w:hAnsi="Book Antiqua"/>
          <w:sz w:val="24"/>
          <w:szCs w:val="24"/>
        </w:rPr>
        <w:t xml:space="preserve">, призвав другие государства-члены подписать и ратифицировать этот важный документ. Касаясь резолюции ГА ООН о сотрудничестве ООН и </w:t>
      </w:r>
      <w:r w:rsidR="005C7D10">
        <w:rPr>
          <w:rFonts w:ascii="Book Antiqua" w:hAnsi="Book Antiqua"/>
          <w:sz w:val="24"/>
          <w:szCs w:val="24"/>
          <w:lang w:val="ru-RU"/>
        </w:rPr>
        <w:t>ОЭС</w:t>
      </w:r>
      <w:r w:rsidRPr="008E724F">
        <w:rPr>
          <w:rFonts w:ascii="Book Antiqua" w:hAnsi="Book Antiqua"/>
          <w:sz w:val="24"/>
          <w:szCs w:val="24"/>
        </w:rPr>
        <w:t>, он напомнил, что данная резолюция принимается ГА ООН раз в два года на основе консенсуса. Отметив выступления некоторых государств-членов, Генеральный секретарь сообщил, что проект резолюции о сотрудничестве ООН-</w:t>
      </w:r>
      <w:r w:rsidR="005C7D10">
        <w:rPr>
          <w:rFonts w:ascii="Book Antiqua" w:hAnsi="Book Antiqua"/>
          <w:sz w:val="24"/>
          <w:szCs w:val="24"/>
          <w:lang w:val="ru-RU"/>
        </w:rPr>
        <w:t>ОЭС</w:t>
      </w:r>
      <w:r w:rsidRPr="008E724F">
        <w:rPr>
          <w:rFonts w:ascii="Book Antiqua" w:hAnsi="Book Antiqua"/>
          <w:sz w:val="24"/>
          <w:szCs w:val="24"/>
        </w:rPr>
        <w:t xml:space="preserve"> находится в процессе доработки, и вскоре будет передан Председателю ОЭС и другим государствам-членам для дальнейших мнений/рассмотрения перед его представлением в ГА ООН.  Он отметил, что Азербайджанская Республика, как нынешний председатель ОЭС, должна представить пересмотренный проект резолюции ООН-</w:t>
      </w:r>
      <w:r w:rsidR="005C7D10">
        <w:rPr>
          <w:rFonts w:ascii="Book Antiqua" w:hAnsi="Book Antiqua"/>
          <w:sz w:val="24"/>
          <w:szCs w:val="24"/>
          <w:lang w:val="ru-RU"/>
        </w:rPr>
        <w:t>ОЭС</w:t>
      </w:r>
      <w:r w:rsidRPr="008E724F">
        <w:rPr>
          <w:rFonts w:ascii="Book Antiqua" w:hAnsi="Book Antiqua"/>
          <w:sz w:val="24"/>
          <w:szCs w:val="24"/>
        </w:rPr>
        <w:t xml:space="preserve"> для принятия ГА ООН на предстоящей сессии.</w:t>
      </w:r>
      <w:r w:rsidR="003D47AD" w:rsidRPr="00572C53">
        <w:rPr>
          <w:rFonts w:ascii="Book Antiqua" w:hAnsi="Book Antiqua"/>
          <w:sz w:val="24"/>
          <w:szCs w:val="24"/>
        </w:rPr>
        <w:t xml:space="preserve">     </w:t>
      </w:r>
    </w:p>
    <w:p w:rsidR="003D47AD" w:rsidRPr="00572C53" w:rsidRDefault="003D47AD" w:rsidP="003D47AD">
      <w:pPr>
        <w:pStyle w:val="ListParagraph"/>
        <w:spacing w:line="240" w:lineRule="auto"/>
        <w:ind w:left="0"/>
        <w:jc w:val="both"/>
        <w:rPr>
          <w:rFonts w:ascii="Book Antiqua" w:hAnsi="Book Antiqua"/>
          <w:sz w:val="24"/>
          <w:szCs w:val="24"/>
        </w:rPr>
      </w:pPr>
    </w:p>
    <w:p w:rsidR="003D47AD" w:rsidRPr="00572C53" w:rsidRDefault="00862B1E" w:rsidP="003B12D1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862B1E">
        <w:rPr>
          <w:rFonts w:ascii="Book Antiqua" w:hAnsi="Book Antiqua"/>
          <w:sz w:val="24"/>
          <w:szCs w:val="24"/>
        </w:rPr>
        <w:t xml:space="preserve">Постоянный представитель </w:t>
      </w:r>
      <w:r w:rsidRPr="00862B1E">
        <w:rPr>
          <w:rFonts w:ascii="Book Antiqua" w:hAnsi="Book Antiqua"/>
          <w:b/>
          <w:bCs/>
          <w:sz w:val="24"/>
          <w:szCs w:val="24"/>
        </w:rPr>
        <w:t>Ирана,</w:t>
      </w:r>
      <w:r w:rsidRPr="00862B1E">
        <w:rPr>
          <w:rFonts w:ascii="Book Antiqua" w:hAnsi="Book Antiqua"/>
          <w:sz w:val="24"/>
          <w:szCs w:val="24"/>
        </w:rPr>
        <w:t xml:space="preserve"> поблагодарив Секретариат ОЭС за брифинг Совета по итогам СМИД, вновь выразил благодарность Республике Узбекистан за проведение 26-го совещания СМИД в </w:t>
      </w:r>
      <w:r w:rsidR="00E04C50">
        <w:rPr>
          <w:rFonts w:ascii="Book Antiqua" w:hAnsi="Book Antiqua"/>
          <w:sz w:val="24"/>
          <w:szCs w:val="24"/>
          <w:lang w:val="ru-RU"/>
        </w:rPr>
        <w:t>г.</w:t>
      </w:r>
      <w:r w:rsidRPr="00862B1E">
        <w:rPr>
          <w:rFonts w:ascii="Book Antiqua" w:hAnsi="Book Antiqua"/>
          <w:sz w:val="24"/>
          <w:szCs w:val="24"/>
        </w:rPr>
        <w:t xml:space="preserve">Ташкенте, которое, как он с </w:t>
      </w:r>
      <w:r w:rsidR="00E04C50">
        <w:rPr>
          <w:rFonts w:ascii="Book Antiqua" w:hAnsi="Book Antiqua"/>
          <w:sz w:val="24"/>
          <w:szCs w:val="24"/>
          <w:lang w:val="ru-RU"/>
        </w:rPr>
        <w:t>отрадно</w:t>
      </w:r>
      <w:r w:rsidRPr="00862B1E">
        <w:rPr>
          <w:rFonts w:ascii="Book Antiqua" w:hAnsi="Book Antiqua"/>
          <w:sz w:val="24"/>
          <w:szCs w:val="24"/>
        </w:rPr>
        <w:t xml:space="preserve"> отметил, стало свидетелем максимального присутствия уважаемы</w:t>
      </w:r>
      <w:proofErr w:type="spellStart"/>
      <w:r w:rsidR="00402491">
        <w:rPr>
          <w:rFonts w:ascii="Book Antiqua" w:hAnsi="Book Antiqua"/>
          <w:sz w:val="24"/>
          <w:szCs w:val="24"/>
          <w:lang w:val="ru-RU"/>
        </w:rPr>
        <w:t>х</w:t>
      </w:r>
      <w:proofErr w:type="spellEnd"/>
      <w:r w:rsidRPr="00862B1E">
        <w:rPr>
          <w:rFonts w:ascii="Book Antiqua" w:hAnsi="Book Antiqua"/>
          <w:sz w:val="24"/>
          <w:szCs w:val="24"/>
        </w:rPr>
        <w:t xml:space="preserve"> </w:t>
      </w:r>
      <w:r w:rsidR="00402491">
        <w:rPr>
          <w:rFonts w:ascii="Book Antiqua" w:hAnsi="Book Antiqua"/>
          <w:sz w:val="24"/>
          <w:szCs w:val="24"/>
          <w:lang w:val="ru-RU"/>
        </w:rPr>
        <w:t>М</w:t>
      </w:r>
      <w:r w:rsidRPr="00862B1E">
        <w:rPr>
          <w:rFonts w:ascii="Book Antiqua" w:hAnsi="Book Antiqua"/>
          <w:sz w:val="24"/>
          <w:szCs w:val="24"/>
        </w:rPr>
        <w:t>инистр</w:t>
      </w:r>
      <w:proofErr w:type="spellStart"/>
      <w:r w:rsidR="00402491">
        <w:rPr>
          <w:rFonts w:ascii="Book Antiqua" w:hAnsi="Book Antiqua"/>
          <w:sz w:val="24"/>
          <w:szCs w:val="24"/>
          <w:lang w:val="ru-RU"/>
        </w:rPr>
        <w:t>ов</w:t>
      </w:r>
      <w:proofErr w:type="spellEnd"/>
      <w:r w:rsidRPr="00862B1E">
        <w:rPr>
          <w:rFonts w:ascii="Book Antiqua" w:hAnsi="Book Antiqua"/>
          <w:sz w:val="24"/>
          <w:szCs w:val="24"/>
        </w:rPr>
        <w:t xml:space="preserve"> иностранных дел ОЭС. Чтобы сделать его более показательным и памятным, а также с учетом того, что 16-й Саммит планируется провести в Узбекистане в ноябре, необходимо ускорить выполнение решений и рекомендаций СМИД с целью предс</w:t>
      </w:r>
      <w:r w:rsidR="00051E4D">
        <w:rPr>
          <w:rFonts w:ascii="Book Antiqua" w:hAnsi="Book Antiqua"/>
          <w:sz w:val="24"/>
          <w:szCs w:val="24"/>
        </w:rPr>
        <w:t xml:space="preserve">тавления реального отчета </w:t>
      </w:r>
      <w:r w:rsidR="003B12D1">
        <w:rPr>
          <w:rFonts w:ascii="Book Antiqua" w:hAnsi="Book Antiqua"/>
          <w:sz w:val="24"/>
          <w:szCs w:val="24"/>
          <w:lang w:val="ru-RU"/>
        </w:rPr>
        <w:t>в</w:t>
      </w:r>
      <w:r w:rsidRPr="00862B1E">
        <w:rPr>
          <w:rFonts w:ascii="Book Antiqua" w:hAnsi="Book Antiqua"/>
          <w:sz w:val="24"/>
          <w:szCs w:val="24"/>
        </w:rPr>
        <w:t>ысочайш</w:t>
      </w:r>
      <w:r w:rsidR="003B12D1">
        <w:rPr>
          <w:rFonts w:ascii="Book Antiqua" w:hAnsi="Book Antiqua"/>
          <w:sz w:val="24"/>
          <w:szCs w:val="24"/>
          <w:lang w:val="ru-RU"/>
        </w:rPr>
        <w:t>им</w:t>
      </w:r>
      <w:r w:rsidRPr="00862B1E">
        <w:rPr>
          <w:rFonts w:ascii="Book Antiqua" w:hAnsi="Book Antiqua"/>
          <w:sz w:val="24"/>
          <w:szCs w:val="24"/>
        </w:rPr>
        <w:t xml:space="preserve"> лидер</w:t>
      </w:r>
      <w:proofErr w:type="spellStart"/>
      <w:r w:rsidR="003B12D1">
        <w:rPr>
          <w:rFonts w:ascii="Book Antiqua" w:hAnsi="Book Antiqua"/>
          <w:sz w:val="24"/>
          <w:szCs w:val="24"/>
          <w:lang w:val="ru-RU"/>
        </w:rPr>
        <w:t>ам</w:t>
      </w:r>
      <w:proofErr w:type="spellEnd"/>
      <w:r w:rsidR="003B12D1">
        <w:rPr>
          <w:rFonts w:ascii="Book Antiqua" w:hAnsi="Book Antiqua"/>
          <w:sz w:val="24"/>
          <w:szCs w:val="24"/>
          <w:lang w:val="ru-RU"/>
        </w:rPr>
        <w:t xml:space="preserve"> ОЭС</w:t>
      </w:r>
      <w:r w:rsidRPr="00862B1E">
        <w:rPr>
          <w:rFonts w:ascii="Book Antiqua" w:hAnsi="Book Antiqua"/>
          <w:sz w:val="24"/>
          <w:szCs w:val="24"/>
        </w:rPr>
        <w:t>. Он высказал мнение, что Секретариат может ознакомиться с текстом Ташкентского коммюнике, чтобы определить некоторые приоритетные задачи, которые необходимо выполнить до предстоящего Саммита. Кроме того, он выразил удовлетворение по поводу пересмотра проекта резолюции о сотрудничестве ООН-ОЭС, поинтересовавшись официальной процедурой его представления на рассмотрение Генеральной Ассамблеи ООН</w:t>
      </w:r>
      <w:r w:rsidR="003D47AD" w:rsidRPr="00572C53">
        <w:rPr>
          <w:rFonts w:ascii="Book Antiqua" w:hAnsi="Book Antiqua"/>
          <w:sz w:val="24"/>
          <w:szCs w:val="24"/>
        </w:rPr>
        <w:t xml:space="preserve">. </w:t>
      </w:r>
    </w:p>
    <w:p w:rsidR="003D47AD" w:rsidRPr="00572C53" w:rsidRDefault="003D47AD" w:rsidP="003D47AD">
      <w:pPr>
        <w:pStyle w:val="ListParagraph"/>
        <w:spacing w:line="240" w:lineRule="auto"/>
        <w:ind w:left="0"/>
        <w:jc w:val="both"/>
        <w:rPr>
          <w:rFonts w:ascii="Book Antiqua" w:hAnsi="Book Antiqua"/>
          <w:sz w:val="24"/>
          <w:szCs w:val="24"/>
        </w:rPr>
      </w:pPr>
    </w:p>
    <w:p w:rsidR="003D47AD" w:rsidRPr="00572C53" w:rsidRDefault="001118A7" w:rsidP="001118A7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1118A7">
        <w:rPr>
          <w:rFonts w:ascii="Book Antiqua" w:hAnsi="Book Antiqua"/>
          <w:b/>
          <w:bCs/>
          <w:sz w:val="24"/>
          <w:szCs w:val="24"/>
        </w:rPr>
        <w:t>Председатель</w:t>
      </w:r>
      <w:r w:rsidRPr="001118A7">
        <w:rPr>
          <w:rFonts w:ascii="Book Antiqua" w:hAnsi="Book Antiqua"/>
          <w:sz w:val="24"/>
          <w:szCs w:val="24"/>
        </w:rPr>
        <w:t xml:space="preserve"> также обратился к требуемой процедуре представления проекта резолюции о сотрудничестве ООН и </w:t>
      </w:r>
      <w:r>
        <w:rPr>
          <w:rFonts w:ascii="Book Antiqua" w:hAnsi="Book Antiqua"/>
          <w:sz w:val="24"/>
          <w:szCs w:val="24"/>
          <w:lang w:val="ru-RU"/>
        </w:rPr>
        <w:t>ОЭС</w:t>
      </w:r>
      <w:r w:rsidRPr="001118A7">
        <w:rPr>
          <w:rFonts w:ascii="Book Antiqua" w:hAnsi="Book Antiqua"/>
          <w:sz w:val="24"/>
          <w:szCs w:val="24"/>
        </w:rPr>
        <w:t>, попросив Секретариат распространить обновленный вариант документа для рассмотрения государствами-членами</w:t>
      </w:r>
    </w:p>
    <w:p w:rsidR="003D47AD" w:rsidRPr="00572C53" w:rsidRDefault="003D47AD" w:rsidP="003D47AD">
      <w:pPr>
        <w:pStyle w:val="ListParagraph"/>
        <w:spacing w:line="240" w:lineRule="auto"/>
        <w:ind w:left="0"/>
        <w:jc w:val="both"/>
        <w:rPr>
          <w:rFonts w:ascii="Book Antiqua" w:hAnsi="Book Antiqua"/>
          <w:sz w:val="24"/>
          <w:szCs w:val="24"/>
        </w:rPr>
      </w:pPr>
    </w:p>
    <w:p w:rsidR="003D47AD" w:rsidRPr="00572C53" w:rsidRDefault="001118A7" w:rsidP="003C7AEF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1118A7">
        <w:rPr>
          <w:rFonts w:ascii="Book Antiqua" w:hAnsi="Book Antiqua"/>
          <w:b/>
          <w:bCs/>
          <w:sz w:val="24"/>
          <w:szCs w:val="24"/>
        </w:rPr>
        <w:t>Генеральный секретарь ОЭС</w:t>
      </w:r>
      <w:r w:rsidRPr="001118A7">
        <w:rPr>
          <w:rFonts w:ascii="Book Antiqua" w:hAnsi="Book Antiqua"/>
          <w:sz w:val="24"/>
          <w:szCs w:val="24"/>
        </w:rPr>
        <w:t xml:space="preserve"> </w:t>
      </w:r>
      <w:r w:rsidR="00EF1AB9">
        <w:rPr>
          <w:rFonts w:ascii="Book Antiqua" w:hAnsi="Book Antiqua"/>
          <w:sz w:val="24"/>
          <w:szCs w:val="24"/>
          <w:lang w:val="ru-RU"/>
        </w:rPr>
        <w:t>обратил</w:t>
      </w:r>
      <w:r w:rsidRPr="001118A7">
        <w:rPr>
          <w:rFonts w:ascii="Book Antiqua" w:hAnsi="Book Antiqua"/>
          <w:sz w:val="24"/>
          <w:szCs w:val="24"/>
        </w:rPr>
        <w:t xml:space="preserve"> внимание Совета </w:t>
      </w:r>
      <w:r w:rsidR="00EF1AB9">
        <w:rPr>
          <w:rFonts w:ascii="Book Antiqua" w:hAnsi="Book Antiqua"/>
          <w:sz w:val="24"/>
          <w:szCs w:val="24"/>
          <w:lang w:val="ru-RU"/>
        </w:rPr>
        <w:t>на краткую информацию</w:t>
      </w:r>
      <w:r w:rsidRPr="001118A7">
        <w:rPr>
          <w:rFonts w:ascii="Book Antiqua" w:hAnsi="Book Antiqua"/>
          <w:sz w:val="24"/>
          <w:szCs w:val="24"/>
        </w:rPr>
        <w:t>, изложенн</w:t>
      </w:r>
      <w:proofErr w:type="spellStart"/>
      <w:r w:rsidR="00EF1AB9">
        <w:rPr>
          <w:rFonts w:ascii="Book Antiqua" w:hAnsi="Book Antiqua"/>
          <w:sz w:val="24"/>
          <w:szCs w:val="24"/>
          <w:lang w:val="ru-RU"/>
        </w:rPr>
        <w:t>ую</w:t>
      </w:r>
      <w:proofErr w:type="spellEnd"/>
      <w:r w:rsidRPr="001118A7">
        <w:rPr>
          <w:rFonts w:ascii="Book Antiqua" w:hAnsi="Book Antiqua"/>
          <w:sz w:val="24"/>
          <w:szCs w:val="24"/>
        </w:rPr>
        <w:t xml:space="preserve"> заместителем Генерального секретаря ОЭС (</w:t>
      </w:r>
      <w:r w:rsidR="0089646F" w:rsidRPr="00F77E4A">
        <w:rPr>
          <w:rFonts w:ascii="Book Antiqua" w:hAnsi="Book Antiqua"/>
          <w:b/>
          <w:bCs/>
          <w:sz w:val="24"/>
          <w:szCs w:val="24"/>
        </w:rPr>
        <w:t xml:space="preserve">туризм, </w:t>
      </w:r>
      <w:r w:rsidR="0089646F" w:rsidRPr="00F77E4A">
        <w:rPr>
          <w:rFonts w:ascii="Book Antiqua" w:hAnsi="Book Antiqua"/>
          <w:b/>
          <w:bCs/>
          <w:sz w:val="24"/>
          <w:szCs w:val="24"/>
          <w:lang w:val="ru-RU"/>
        </w:rPr>
        <w:t>управление проектами</w:t>
      </w:r>
      <w:r w:rsidR="0089646F" w:rsidRPr="00F77E4A">
        <w:rPr>
          <w:rFonts w:ascii="Book Antiqua" w:hAnsi="Book Antiqua"/>
          <w:b/>
          <w:bCs/>
          <w:sz w:val="24"/>
          <w:szCs w:val="24"/>
        </w:rPr>
        <w:t xml:space="preserve">, </w:t>
      </w:r>
      <w:proofErr w:type="spellStart"/>
      <w:r w:rsidR="0089646F" w:rsidRPr="00F77E4A">
        <w:rPr>
          <w:rFonts w:ascii="Book Antiqua" w:hAnsi="Book Antiqua"/>
          <w:b/>
          <w:bCs/>
          <w:sz w:val="24"/>
          <w:szCs w:val="24"/>
          <w:lang w:val="ru-RU"/>
        </w:rPr>
        <w:t>судебно-парламенская</w:t>
      </w:r>
      <w:proofErr w:type="spellEnd"/>
      <w:r w:rsidR="0089646F" w:rsidRPr="00F77E4A">
        <w:rPr>
          <w:rFonts w:ascii="Book Antiqua" w:hAnsi="Book Antiqua"/>
          <w:b/>
          <w:bCs/>
          <w:sz w:val="24"/>
          <w:szCs w:val="24"/>
          <w:lang w:val="ru-RU"/>
        </w:rPr>
        <w:t xml:space="preserve"> координация и программа защиты для Афганистана</w:t>
      </w:r>
      <w:r w:rsidRPr="001118A7">
        <w:rPr>
          <w:rFonts w:ascii="Book Antiqua" w:hAnsi="Book Antiqua"/>
          <w:sz w:val="24"/>
          <w:szCs w:val="24"/>
        </w:rPr>
        <w:t xml:space="preserve">) в отношении последующих мер по реализации Ташкентского коммюнике. Что касается проекта резолюции о сотрудничестве ООН-ОЭС, он сослался на свои ранее упомянутые комментарии, ожидая комментариев государств-членов по документу, который будет вскоре распространен среди </w:t>
      </w:r>
      <w:r w:rsidR="00BD0C70">
        <w:rPr>
          <w:rFonts w:ascii="Book Antiqua" w:hAnsi="Book Antiqua"/>
          <w:sz w:val="24"/>
          <w:szCs w:val="24"/>
          <w:lang w:val="ru-RU"/>
        </w:rPr>
        <w:t>стран-членов</w:t>
      </w:r>
      <w:r w:rsidRPr="001118A7">
        <w:rPr>
          <w:rFonts w:ascii="Book Antiqua" w:hAnsi="Book Antiqua"/>
          <w:sz w:val="24"/>
          <w:szCs w:val="24"/>
        </w:rPr>
        <w:t xml:space="preserve">, </w:t>
      </w:r>
      <w:r w:rsidR="00BD0C70">
        <w:rPr>
          <w:rFonts w:ascii="Book Antiqua" w:hAnsi="Book Antiqua"/>
          <w:sz w:val="24"/>
          <w:szCs w:val="24"/>
          <w:lang w:val="ru-RU"/>
        </w:rPr>
        <w:t>что весьма важно перед тем, как</w:t>
      </w:r>
      <w:r w:rsidRPr="001118A7">
        <w:rPr>
          <w:rFonts w:ascii="Book Antiqua" w:hAnsi="Book Antiqua"/>
          <w:sz w:val="24"/>
          <w:szCs w:val="24"/>
        </w:rPr>
        <w:t xml:space="preserve"> направить текст в ГА ООН. </w:t>
      </w:r>
      <w:r w:rsidR="00466B3D" w:rsidRPr="0005090A">
        <w:rPr>
          <w:rFonts w:ascii="Book Antiqua" w:hAnsi="Book Antiqua"/>
          <w:sz w:val="24"/>
          <w:szCs w:val="24"/>
        </w:rPr>
        <w:t>В целях экономии времени этот документ может быть обсужден и рассмотрен Председателем ОЭС и постоянными представительствами государств-членов в Нью-Йорке до начала неофициальных консультаций со всеми членами ООН</w:t>
      </w:r>
      <w:r w:rsidR="00D82F00" w:rsidRPr="00572C53">
        <w:rPr>
          <w:rFonts w:ascii="Book Antiqua" w:hAnsi="Book Antiqua"/>
          <w:sz w:val="24"/>
          <w:szCs w:val="24"/>
        </w:rPr>
        <w:t>.</w:t>
      </w:r>
      <w:r w:rsidR="0005090A" w:rsidRPr="0005090A">
        <w:t xml:space="preserve"> </w:t>
      </w:r>
    </w:p>
    <w:p w:rsidR="003D47AD" w:rsidRPr="00572C53" w:rsidRDefault="003D47AD" w:rsidP="003D47AD">
      <w:pPr>
        <w:pStyle w:val="ListParagraph"/>
        <w:spacing w:line="240" w:lineRule="auto"/>
        <w:ind w:left="0"/>
        <w:jc w:val="both"/>
        <w:rPr>
          <w:rFonts w:ascii="Book Antiqua" w:hAnsi="Book Antiqua"/>
          <w:sz w:val="24"/>
          <w:szCs w:val="24"/>
        </w:rPr>
      </w:pPr>
    </w:p>
    <w:p w:rsidR="003D47AD" w:rsidRPr="00572C53" w:rsidRDefault="00446758" w:rsidP="00446758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446758">
        <w:rPr>
          <w:rFonts w:ascii="Book Antiqua" w:hAnsi="Book Antiqua"/>
          <w:b/>
          <w:bCs/>
          <w:sz w:val="24"/>
          <w:szCs w:val="24"/>
        </w:rPr>
        <w:t>Председатель</w:t>
      </w:r>
      <w:r w:rsidRPr="00446758">
        <w:rPr>
          <w:rFonts w:ascii="Book Antiqua" w:hAnsi="Book Antiqua"/>
          <w:sz w:val="24"/>
          <w:szCs w:val="24"/>
        </w:rPr>
        <w:t xml:space="preserve"> заявил, что по получении пересмотренного варианта проекта резолюции о сотрудничестве ООН и </w:t>
      </w:r>
      <w:r>
        <w:rPr>
          <w:rFonts w:ascii="Book Antiqua" w:hAnsi="Book Antiqua"/>
          <w:sz w:val="24"/>
          <w:szCs w:val="24"/>
          <w:lang w:val="ru-RU"/>
        </w:rPr>
        <w:t>ОЭС</w:t>
      </w:r>
      <w:r w:rsidRPr="00446758">
        <w:rPr>
          <w:rFonts w:ascii="Book Antiqua" w:hAnsi="Book Antiqua"/>
          <w:sz w:val="24"/>
          <w:szCs w:val="24"/>
        </w:rPr>
        <w:t xml:space="preserve"> стране-председателю будет предложено организовать консультации в Нью-Йорке.</w:t>
      </w:r>
      <w:r w:rsidR="003D47AD" w:rsidRPr="00572C53">
        <w:rPr>
          <w:rFonts w:ascii="Book Antiqua" w:hAnsi="Book Antiqua"/>
          <w:sz w:val="24"/>
          <w:szCs w:val="24"/>
        </w:rPr>
        <w:t xml:space="preserve"> </w:t>
      </w:r>
    </w:p>
    <w:p w:rsidR="003D47AD" w:rsidRPr="00572C53" w:rsidRDefault="003D47AD" w:rsidP="003D47AD">
      <w:pPr>
        <w:pStyle w:val="ListParagraph"/>
        <w:spacing w:line="240" w:lineRule="auto"/>
        <w:ind w:left="0"/>
        <w:jc w:val="both"/>
        <w:rPr>
          <w:rFonts w:ascii="Book Antiqua" w:hAnsi="Book Antiqua"/>
          <w:sz w:val="24"/>
          <w:szCs w:val="24"/>
        </w:rPr>
      </w:pPr>
    </w:p>
    <w:p w:rsidR="003D47AD" w:rsidRPr="00572C53" w:rsidRDefault="00305E59" w:rsidP="00305E59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305E59">
        <w:rPr>
          <w:rFonts w:ascii="Book Antiqua" w:hAnsi="Book Antiqua"/>
          <w:sz w:val="24"/>
          <w:szCs w:val="24"/>
        </w:rPr>
        <w:t xml:space="preserve">Поддерживая мнение иранской стороны и учитывая предстоящую неофициальную встречу </w:t>
      </w:r>
      <w:r>
        <w:rPr>
          <w:rFonts w:ascii="Book Antiqua" w:hAnsi="Book Antiqua"/>
          <w:sz w:val="24"/>
          <w:szCs w:val="24"/>
          <w:lang w:val="ru-RU"/>
        </w:rPr>
        <w:t>М</w:t>
      </w:r>
      <w:r w:rsidRPr="00305E59">
        <w:rPr>
          <w:rFonts w:ascii="Book Antiqua" w:hAnsi="Book Antiqua"/>
          <w:sz w:val="24"/>
          <w:szCs w:val="24"/>
        </w:rPr>
        <w:t xml:space="preserve">инистров ОЭС в Нью-Йорке, которая может совпасть с сессией ГА ООН, представитель </w:t>
      </w:r>
      <w:r w:rsidRPr="00A30205">
        <w:rPr>
          <w:rFonts w:ascii="Book Antiqua" w:hAnsi="Book Antiqua"/>
          <w:b/>
          <w:bCs/>
          <w:sz w:val="24"/>
          <w:szCs w:val="24"/>
        </w:rPr>
        <w:t xml:space="preserve">Азербайджанской </w:t>
      </w:r>
      <w:r w:rsidRPr="00305E59">
        <w:rPr>
          <w:rFonts w:ascii="Book Antiqua" w:hAnsi="Book Antiqua"/>
          <w:sz w:val="24"/>
          <w:szCs w:val="24"/>
        </w:rPr>
        <w:t xml:space="preserve">Республики также подчеркнул необходимость установления определенного графика для завершения работы над пересмотренным проектом резолюции о сотрудничестве ООН и </w:t>
      </w:r>
      <w:r>
        <w:rPr>
          <w:rFonts w:ascii="Book Antiqua" w:hAnsi="Book Antiqua"/>
          <w:sz w:val="24"/>
          <w:szCs w:val="24"/>
          <w:lang w:val="ru-RU"/>
        </w:rPr>
        <w:t>ОЭС</w:t>
      </w:r>
      <w:r w:rsidRPr="00305E59">
        <w:rPr>
          <w:rFonts w:ascii="Book Antiqua" w:hAnsi="Book Antiqua"/>
          <w:sz w:val="24"/>
          <w:szCs w:val="24"/>
        </w:rPr>
        <w:t>. Он считает, что скорейшее распространение этого документа среди государств-членов позволит им оперативно рассмотреть его, добавив, что Азербайджанская Республика проинформирует свое Представительство в Нью-Йорке для обеспечения необходимой координации в этом отношении</w:t>
      </w:r>
      <w:r w:rsidR="003D47AD" w:rsidRPr="00572C53">
        <w:rPr>
          <w:rFonts w:ascii="Book Antiqua" w:hAnsi="Book Antiqua"/>
          <w:sz w:val="24"/>
          <w:szCs w:val="24"/>
        </w:rPr>
        <w:t xml:space="preserve">.  </w:t>
      </w:r>
    </w:p>
    <w:p w:rsidR="003D47AD" w:rsidRPr="00572C53" w:rsidRDefault="003D47AD" w:rsidP="003D47AD">
      <w:pPr>
        <w:pStyle w:val="ListParagraph"/>
        <w:spacing w:line="240" w:lineRule="auto"/>
        <w:ind w:left="0"/>
        <w:jc w:val="both"/>
        <w:rPr>
          <w:rFonts w:ascii="Book Antiqua" w:hAnsi="Book Antiqua"/>
          <w:sz w:val="24"/>
          <w:szCs w:val="24"/>
        </w:rPr>
      </w:pPr>
    </w:p>
    <w:p w:rsidR="003D47AD" w:rsidRPr="00572C53" w:rsidRDefault="001139EB" w:rsidP="003D47AD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1139EB">
        <w:rPr>
          <w:rFonts w:ascii="Book Antiqua" w:hAnsi="Book Antiqua"/>
          <w:sz w:val="24"/>
          <w:szCs w:val="24"/>
        </w:rPr>
        <w:t xml:space="preserve">Завершая обсуждение этого вопроса, </w:t>
      </w:r>
      <w:r w:rsidRPr="001139EB">
        <w:rPr>
          <w:rFonts w:ascii="Book Antiqua" w:hAnsi="Book Antiqua"/>
          <w:b/>
          <w:bCs/>
          <w:sz w:val="24"/>
          <w:szCs w:val="24"/>
        </w:rPr>
        <w:t>Совет</w:t>
      </w:r>
      <w:r w:rsidRPr="001139EB">
        <w:rPr>
          <w:rFonts w:ascii="Book Antiqua" w:hAnsi="Book Antiqua"/>
          <w:sz w:val="24"/>
          <w:szCs w:val="24"/>
        </w:rPr>
        <w:t xml:space="preserve"> поручил Секретариату ОЭС как можно скорее распространить нижеследующее для рассмотрения странами-членами</w:t>
      </w:r>
      <w:r w:rsidR="003D47AD" w:rsidRPr="00572C53">
        <w:rPr>
          <w:rFonts w:ascii="Book Antiqua" w:hAnsi="Book Antiqua"/>
          <w:sz w:val="24"/>
          <w:szCs w:val="24"/>
        </w:rPr>
        <w:t>:</w:t>
      </w:r>
    </w:p>
    <w:p w:rsidR="003D47AD" w:rsidRPr="00572C53" w:rsidRDefault="003D47AD" w:rsidP="003D47AD">
      <w:pPr>
        <w:pStyle w:val="ListParagraph"/>
        <w:spacing w:line="240" w:lineRule="auto"/>
        <w:rPr>
          <w:rFonts w:ascii="Book Antiqua" w:hAnsi="Book Antiqua"/>
          <w:sz w:val="24"/>
          <w:szCs w:val="24"/>
        </w:rPr>
      </w:pPr>
    </w:p>
    <w:p w:rsidR="003D47AD" w:rsidRPr="00572C53" w:rsidRDefault="003E3B2B" w:rsidP="003D47AD">
      <w:pPr>
        <w:pStyle w:val="ListParagraph"/>
        <w:numPr>
          <w:ilvl w:val="0"/>
          <w:numId w:val="36"/>
        </w:numPr>
        <w:spacing w:after="160" w:line="240" w:lineRule="auto"/>
        <w:jc w:val="both"/>
        <w:rPr>
          <w:rFonts w:ascii="Book Antiqua" w:hAnsi="Book Antiqua"/>
          <w:sz w:val="24"/>
          <w:szCs w:val="24"/>
        </w:rPr>
      </w:pPr>
      <w:r w:rsidRPr="003E3B2B">
        <w:rPr>
          <w:rFonts w:ascii="Book Antiqua" w:hAnsi="Book Antiqua"/>
          <w:sz w:val="24"/>
          <w:szCs w:val="24"/>
        </w:rPr>
        <w:t>План действий по реализации решений и рекомендаций СМИД</w:t>
      </w:r>
      <w:r w:rsidR="003D47AD" w:rsidRPr="00572C53">
        <w:rPr>
          <w:rFonts w:ascii="Book Antiqua" w:hAnsi="Book Antiqua"/>
          <w:sz w:val="24"/>
          <w:szCs w:val="24"/>
        </w:rPr>
        <w:t xml:space="preserve">; </w:t>
      </w:r>
    </w:p>
    <w:p w:rsidR="003D47AD" w:rsidRPr="00572C53" w:rsidRDefault="003E3B2B" w:rsidP="00A8073E">
      <w:pPr>
        <w:pStyle w:val="ListParagraph"/>
        <w:numPr>
          <w:ilvl w:val="0"/>
          <w:numId w:val="36"/>
        </w:numPr>
        <w:spacing w:after="160" w:line="240" w:lineRule="auto"/>
        <w:jc w:val="both"/>
        <w:rPr>
          <w:rFonts w:ascii="Book Antiqua" w:hAnsi="Book Antiqua"/>
          <w:sz w:val="24"/>
          <w:szCs w:val="24"/>
        </w:rPr>
      </w:pPr>
      <w:r w:rsidRPr="003E3B2B">
        <w:rPr>
          <w:rFonts w:ascii="Book Antiqua" w:hAnsi="Book Antiqua"/>
          <w:sz w:val="24"/>
          <w:szCs w:val="24"/>
        </w:rPr>
        <w:t>Пересмотренный вариант проекта резолюции</w:t>
      </w:r>
      <w:r w:rsidR="00A8073E">
        <w:rPr>
          <w:rFonts w:ascii="Book Antiqua" w:hAnsi="Book Antiqua"/>
          <w:sz w:val="24"/>
          <w:szCs w:val="24"/>
        </w:rPr>
        <w:t xml:space="preserve"> ГА ООН о сотрудничестве ООН и </w:t>
      </w:r>
      <w:r w:rsidR="00A8073E">
        <w:rPr>
          <w:rFonts w:ascii="Book Antiqua" w:hAnsi="Book Antiqua"/>
          <w:sz w:val="24"/>
          <w:szCs w:val="24"/>
          <w:lang w:val="ru-RU"/>
        </w:rPr>
        <w:t>ОЭС.</w:t>
      </w:r>
    </w:p>
    <w:p w:rsidR="003D47AD" w:rsidRPr="003E3B2B" w:rsidRDefault="003D47AD" w:rsidP="008C4C42">
      <w:pPr>
        <w:tabs>
          <w:tab w:val="left" w:pos="720"/>
        </w:tabs>
        <w:ind w:right="4"/>
        <w:jc w:val="both"/>
        <w:rPr>
          <w:rFonts w:ascii="Book Antiqua" w:hAnsi="Book Antiqua" w:cs="Arial"/>
          <w:b/>
          <w:lang w:val="ru-RU"/>
        </w:rPr>
      </w:pPr>
    </w:p>
    <w:p w:rsidR="00327354" w:rsidRPr="00952296" w:rsidRDefault="00A8073E" w:rsidP="00A8073E">
      <w:pPr>
        <w:tabs>
          <w:tab w:val="left" w:pos="720"/>
        </w:tabs>
        <w:ind w:right="4"/>
        <w:jc w:val="both"/>
        <w:rPr>
          <w:rFonts w:ascii="Book Antiqua" w:hAnsi="Book Antiqua" w:cs="Arial"/>
          <w:b/>
          <w:lang w:val="ru-RU"/>
        </w:rPr>
      </w:pPr>
      <w:r>
        <w:rPr>
          <w:rFonts w:ascii="Book Antiqua" w:hAnsi="Book Antiqua" w:cs="Arial"/>
          <w:b/>
          <w:lang w:val="ru-RU"/>
        </w:rPr>
        <w:t xml:space="preserve">Пункт повестки дня № </w:t>
      </w:r>
      <w:r w:rsidR="003D47AD" w:rsidRPr="00952296">
        <w:rPr>
          <w:rFonts w:ascii="Book Antiqua" w:hAnsi="Book Antiqua" w:cs="Arial"/>
          <w:b/>
          <w:lang w:val="ru-RU"/>
        </w:rPr>
        <w:t>4</w:t>
      </w:r>
    </w:p>
    <w:p w:rsidR="00952296" w:rsidRDefault="00952296" w:rsidP="008C4C42">
      <w:pPr>
        <w:jc w:val="both"/>
        <w:rPr>
          <w:rFonts w:ascii="Book Antiqua" w:hAnsi="Book Antiqua"/>
        </w:rPr>
      </w:pPr>
      <w:r w:rsidRPr="00952296">
        <w:rPr>
          <w:rFonts w:ascii="Book Antiqua" w:hAnsi="Book Antiqua"/>
          <w:u w:val="single"/>
          <w:lang w:val="ru-RU"/>
        </w:rPr>
        <w:t xml:space="preserve">Подготовка к 16-му Саммиту ОЭС и 27-му совещанию </w:t>
      </w:r>
      <w:r w:rsidRPr="00952296">
        <w:rPr>
          <w:rFonts w:ascii="Book Antiqua" w:hAnsi="Book Antiqua"/>
          <w:u w:val="single"/>
        </w:rPr>
        <w:t>СМИД</w:t>
      </w:r>
    </w:p>
    <w:p w:rsidR="00E6597C" w:rsidRPr="00572C53" w:rsidRDefault="00E6597C" w:rsidP="008C4C42">
      <w:pPr>
        <w:jc w:val="both"/>
        <w:rPr>
          <w:rFonts w:ascii="Book Antiqua" w:hAnsi="Book Antiqua"/>
        </w:rPr>
      </w:pPr>
      <w:r w:rsidRPr="00572C53">
        <w:rPr>
          <w:rFonts w:ascii="Book Antiqua" w:hAnsi="Book Antiqua"/>
        </w:rPr>
        <w:t xml:space="preserve"> </w:t>
      </w:r>
    </w:p>
    <w:p w:rsidR="00E6597C" w:rsidRPr="00572C53" w:rsidRDefault="00491F51" w:rsidP="001447D7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bCs/>
          <w:sz w:val="24"/>
          <w:szCs w:val="24"/>
        </w:rPr>
      </w:pPr>
      <w:r w:rsidRPr="00491F51">
        <w:rPr>
          <w:rFonts w:ascii="Book Antiqua" w:hAnsi="Book Antiqua" w:cs="Arial"/>
          <w:b/>
          <w:bCs/>
          <w:sz w:val="24"/>
          <w:szCs w:val="24"/>
          <w:lang w:val="ru-RU"/>
        </w:rPr>
        <w:t>Председатель</w:t>
      </w:r>
      <w:r w:rsidRPr="00491F51">
        <w:rPr>
          <w:rFonts w:ascii="Book Antiqua" w:hAnsi="Book Antiqua" w:cs="Arial"/>
          <w:sz w:val="24"/>
          <w:szCs w:val="24"/>
          <w:lang w:val="ru-RU"/>
        </w:rPr>
        <w:t xml:space="preserve"> обратил внимание Совета на то, что в соответствии со статьей </w:t>
      </w:r>
      <w:r w:rsidRPr="00491F51">
        <w:rPr>
          <w:rFonts w:ascii="Book Antiqua" w:hAnsi="Book Antiqua" w:cs="Arial"/>
          <w:sz w:val="24"/>
          <w:szCs w:val="24"/>
          <w:lang w:val="en-GB"/>
        </w:rPr>
        <w:t>IV</w:t>
      </w:r>
      <w:r w:rsidRPr="00491F51">
        <w:rPr>
          <w:rFonts w:ascii="Book Antiqua" w:hAnsi="Book Antiqua" w:cs="Arial"/>
          <w:sz w:val="24"/>
          <w:szCs w:val="24"/>
          <w:lang w:val="ru-RU"/>
        </w:rPr>
        <w:t xml:space="preserve"> Измирского договора </w:t>
      </w:r>
      <w:r>
        <w:rPr>
          <w:rFonts w:ascii="Book Antiqua" w:hAnsi="Book Antiqua" w:cs="Arial"/>
          <w:sz w:val="24"/>
          <w:szCs w:val="24"/>
          <w:lang w:val="ru-RU"/>
        </w:rPr>
        <w:t>Г</w:t>
      </w:r>
      <w:r w:rsidRPr="00491F51">
        <w:rPr>
          <w:rFonts w:ascii="Book Antiqua" w:hAnsi="Book Antiqua" w:cs="Arial"/>
          <w:sz w:val="24"/>
          <w:szCs w:val="24"/>
          <w:lang w:val="ru-RU"/>
        </w:rPr>
        <w:t>лавы госуда</w:t>
      </w:r>
      <w:proofErr w:type="gramStart"/>
      <w:r w:rsidRPr="00491F51">
        <w:rPr>
          <w:rFonts w:ascii="Book Antiqua" w:hAnsi="Book Antiqua" w:cs="Arial"/>
          <w:sz w:val="24"/>
          <w:szCs w:val="24"/>
          <w:lang w:val="ru-RU"/>
        </w:rPr>
        <w:t>рств/пр</w:t>
      </w:r>
      <w:proofErr w:type="gramEnd"/>
      <w:r w:rsidRPr="00491F51">
        <w:rPr>
          <w:rFonts w:ascii="Book Antiqua" w:hAnsi="Book Antiqua" w:cs="Arial"/>
          <w:sz w:val="24"/>
          <w:szCs w:val="24"/>
          <w:lang w:val="ru-RU"/>
        </w:rPr>
        <w:t xml:space="preserve">авительств государств-членов должны встречаться раз в два года или чаще, если государства-члены сочтут это необходимым. В этом контексте он указал на важность планирования подготовительных работ к 16-му </w:t>
      </w:r>
      <w:r w:rsidR="00857742">
        <w:rPr>
          <w:rFonts w:ascii="Book Antiqua" w:hAnsi="Book Antiqua" w:cs="Arial"/>
          <w:sz w:val="24"/>
          <w:szCs w:val="24"/>
          <w:lang w:val="ru-RU"/>
        </w:rPr>
        <w:t>Саммиту</w:t>
      </w:r>
      <w:r w:rsidRPr="00491F51">
        <w:rPr>
          <w:rFonts w:ascii="Book Antiqua" w:hAnsi="Book Antiqua" w:cs="Arial"/>
          <w:sz w:val="24"/>
          <w:szCs w:val="24"/>
          <w:lang w:val="ru-RU"/>
        </w:rPr>
        <w:t xml:space="preserve"> и 27-му </w:t>
      </w:r>
      <w:r w:rsidR="00857742">
        <w:rPr>
          <w:rFonts w:ascii="Book Antiqua" w:hAnsi="Book Antiqua" w:cs="Arial"/>
          <w:sz w:val="24"/>
          <w:szCs w:val="24"/>
          <w:lang w:val="ru-RU"/>
        </w:rPr>
        <w:t>заседанию</w:t>
      </w:r>
      <w:r w:rsidRPr="00491F51">
        <w:rPr>
          <w:rFonts w:ascii="Book Antiqua" w:hAnsi="Book Antiqua" w:cs="Arial"/>
          <w:sz w:val="24"/>
          <w:szCs w:val="24"/>
          <w:lang w:val="ru-RU"/>
        </w:rPr>
        <w:t xml:space="preserve"> СМИД, </w:t>
      </w:r>
      <w:r w:rsidR="00857742">
        <w:rPr>
          <w:rFonts w:ascii="Book Antiqua" w:hAnsi="Book Antiqua" w:cs="Arial"/>
          <w:sz w:val="24"/>
          <w:szCs w:val="24"/>
          <w:lang w:val="ru-RU"/>
        </w:rPr>
        <w:t>запланирова</w:t>
      </w:r>
      <w:r w:rsidRPr="00491F51">
        <w:rPr>
          <w:rFonts w:ascii="Book Antiqua" w:hAnsi="Book Antiqua" w:cs="Arial"/>
          <w:sz w:val="24"/>
          <w:szCs w:val="24"/>
          <w:lang w:val="ru-RU"/>
        </w:rPr>
        <w:t>нным на 2023 г. Председатель по</w:t>
      </w:r>
      <w:r w:rsidR="00857742">
        <w:rPr>
          <w:rFonts w:ascii="Book Antiqua" w:hAnsi="Book Antiqua" w:cs="Arial"/>
          <w:sz w:val="24"/>
          <w:szCs w:val="24"/>
          <w:lang w:val="ru-RU"/>
        </w:rPr>
        <w:t>просил</w:t>
      </w:r>
      <w:r w:rsidRPr="00491F51">
        <w:rPr>
          <w:rFonts w:ascii="Book Antiqua" w:hAnsi="Book Antiqua" w:cs="Arial"/>
          <w:sz w:val="24"/>
          <w:szCs w:val="24"/>
          <w:lang w:val="ru-RU"/>
        </w:rPr>
        <w:t xml:space="preserve"> Представител</w:t>
      </w:r>
      <w:r w:rsidR="00857742">
        <w:rPr>
          <w:rFonts w:ascii="Book Antiqua" w:hAnsi="Book Antiqua" w:cs="Arial"/>
          <w:sz w:val="24"/>
          <w:szCs w:val="24"/>
          <w:lang w:val="ru-RU"/>
        </w:rPr>
        <w:t>я</w:t>
      </w:r>
      <w:r w:rsidRPr="00491F51">
        <w:rPr>
          <w:rFonts w:ascii="Book Antiqua" w:hAnsi="Book Antiqua" w:cs="Arial"/>
          <w:sz w:val="24"/>
          <w:szCs w:val="24"/>
          <w:lang w:val="ru-RU"/>
        </w:rPr>
        <w:t xml:space="preserve"> Республики Узбекистан информировать Совет о деталях подготовки </w:t>
      </w:r>
      <w:r w:rsidR="001447D7">
        <w:rPr>
          <w:rFonts w:ascii="Book Antiqua" w:hAnsi="Book Antiqua" w:cs="Arial"/>
          <w:sz w:val="24"/>
          <w:szCs w:val="24"/>
          <w:lang w:val="ru-RU"/>
        </w:rPr>
        <w:t>к предстоящему мероприятию</w:t>
      </w:r>
      <w:r w:rsidR="00D82F00" w:rsidRPr="00572C53">
        <w:rPr>
          <w:rFonts w:ascii="Book Antiqua" w:hAnsi="Book Antiqua" w:cs="Arial"/>
          <w:bCs/>
          <w:sz w:val="24"/>
          <w:szCs w:val="24"/>
        </w:rPr>
        <w:t xml:space="preserve">. </w:t>
      </w:r>
      <w:r w:rsidR="00E6597C" w:rsidRPr="00572C53">
        <w:rPr>
          <w:rFonts w:ascii="Book Antiqua" w:hAnsi="Book Antiqua" w:cs="Arial"/>
          <w:bCs/>
          <w:sz w:val="24"/>
          <w:szCs w:val="24"/>
        </w:rPr>
        <w:t xml:space="preserve"> </w:t>
      </w:r>
    </w:p>
    <w:p w:rsidR="00E6597C" w:rsidRPr="00572C53" w:rsidRDefault="00E6597C" w:rsidP="008C4C42">
      <w:pPr>
        <w:pStyle w:val="ListParagraph"/>
        <w:spacing w:line="240" w:lineRule="auto"/>
        <w:ind w:left="0"/>
        <w:jc w:val="both"/>
        <w:rPr>
          <w:rFonts w:ascii="Book Antiqua" w:hAnsi="Book Antiqua"/>
          <w:sz w:val="24"/>
          <w:szCs w:val="24"/>
        </w:rPr>
      </w:pPr>
    </w:p>
    <w:p w:rsidR="00E6597C" w:rsidRDefault="00E36FEF" w:rsidP="00087318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bCs/>
          <w:sz w:val="24"/>
          <w:szCs w:val="24"/>
        </w:rPr>
      </w:pPr>
      <w:r w:rsidRPr="00E36FEF">
        <w:rPr>
          <w:rFonts w:ascii="Book Antiqua" w:hAnsi="Book Antiqua" w:cs="Arial"/>
          <w:bCs/>
          <w:sz w:val="24"/>
          <w:szCs w:val="24"/>
        </w:rPr>
        <w:t xml:space="preserve">Постоянный представитель Республики Узбекистан при ОЭС, </w:t>
      </w:r>
      <w:r w:rsidR="00103D70">
        <w:rPr>
          <w:rFonts w:ascii="Book Antiqua" w:hAnsi="Book Antiqua" w:cs="Arial"/>
          <w:bCs/>
          <w:sz w:val="24"/>
          <w:szCs w:val="24"/>
          <w:lang w:val="ru-RU"/>
        </w:rPr>
        <w:t>П</w:t>
      </w:r>
      <w:r w:rsidRPr="00E36FEF">
        <w:rPr>
          <w:rFonts w:ascii="Book Antiqua" w:hAnsi="Book Antiqua" w:cs="Arial"/>
          <w:bCs/>
          <w:sz w:val="24"/>
          <w:szCs w:val="24"/>
        </w:rPr>
        <w:t xml:space="preserve">осол Баходир Абдуллаев поблагодарил страны-члены и Секретариат ОЭС за содействие и поддержку, обеспечив успешную организацию 26-го совещания СМИД в </w:t>
      </w:r>
      <w:r w:rsidR="00103D70">
        <w:rPr>
          <w:rFonts w:ascii="Book Antiqua" w:hAnsi="Book Antiqua" w:cs="Arial"/>
          <w:bCs/>
          <w:sz w:val="24"/>
          <w:szCs w:val="24"/>
          <w:lang w:val="ru-RU"/>
        </w:rPr>
        <w:t>г.</w:t>
      </w:r>
      <w:r w:rsidRPr="00E36FEF">
        <w:rPr>
          <w:rFonts w:ascii="Book Antiqua" w:hAnsi="Book Antiqua" w:cs="Arial"/>
          <w:bCs/>
          <w:sz w:val="24"/>
          <w:szCs w:val="24"/>
        </w:rPr>
        <w:t xml:space="preserve">Ташкенте 24 января 2023 г. Он выразил надежду, что принятие Ташкентского коммюнике и его практическая реализация укрепят существующее сотрудничество между государствами-членами. Кроме того, он напомнил и подтвердил готовность Узбекистана к проведению 16-го Саммита ОЭС в соответствии с пожеланиями, выраженными уважаемым Президентом страны во время его встречи с Генеральным секретарем ОЭС на полях мероприятия СМИД. Кроме того, он проинформировал о подтверждении участия в следующем </w:t>
      </w:r>
      <w:r w:rsidR="00103D70">
        <w:rPr>
          <w:rFonts w:ascii="Book Antiqua" w:hAnsi="Book Antiqua" w:cs="Arial"/>
          <w:bCs/>
          <w:sz w:val="24"/>
          <w:szCs w:val="24"/>
          <w:lang w:val="ru-RU"/>
        </w:rPr>
        <w:t>С</w:t>
      </w:r>
      <w:r w:rsidRPr="00E36FEF">
        <w:rPr>
          <w:rFonts w:ascii="Book Antiqua" w:hAnsi="Book Antiqua" w:cs="Arial"/>
          <w:bCs/>
          <w:sz w:val="24"/>
          <w:szCs w:val="24"/>
        </w:rPr>
        <w:t>аммите со стороны Ирана, Казахстана и, попроси</w:t>
      </w:r>
      <w:r w:rsidR="00103D70">
        <w:rPr>
          <w:rFonts w:ascii="Book Antiqua" w:hAnsi="Book Antiqua" w:cs="Arial"/>
          <w:bCs/>
          <w:sz w:val="24"/>
          <w:szCs w:val="24"/>
          <w:lang w:val="ru-RU"/>
        </w:rPr>
        <w:t>л</w:t>
      </w:r>
      <w:r w:rsidRPr="00E36FEF">
        <w:rPr>
          <w:rFonts w:ascii="Book Antiqua" w:hAnsi="Book Antiqua" w:cs="Arial"/>
          <w:bCs/>
          <w:sz w:val="24"/>
          <w:szCs w:val="24"/>
        </w:rPr>
        <w:t xml:space="preserve"> другие страны-члены также ускорить свои подтверждения в этом отношении, что позволит принимающим властям принять необходимые меры для содействия </w:t>
      </w:r>
      <w:r w:rsidR="00087318">
        <w:rPr>
          <w:rFonts w:ascii="Book Antiqua" w:hAnsi="Book Antiqua" w:cs="Arial"/>
          <w:bCs/>
          <w:sz w:val="24"/>
          <w:szCs w:val="24"/>
          <w:lang w:val="ru-RU"/>
        </w:rPr>
        <w:t xml:space="preserve">в организации встречи </w:t>
      </w:r>
      <w:r w:rsidRPr="00E36FEF">
        <w:rPr>
          <w:rFonts w:ascii="Book Antiqua" w:hAnsi="Book Antiqua" w:cs="Arial"/>
          <w:bCs/>
          <w:sz w:val="24"/>
          <w:szCs w:val="24"/>
        </w:rPr>
        <w:t>высше</w:t>
      </w:r>
      <w:r w:rsidR="00087318">
        <w:rPr>
          <w:rFonts w:ascii="Book Antiqua" w:hAnsi="Book Antiqua" w:cs="Arial"/>
          <w:bCs/>
          <w:sz w:val="24"/>
          <w:szCs w:val="24"/>
          <w:lang w:val="ru-RU"/>
        </w:rPr>
        <w:t>го</w:t>
      </w:r>
      <w:r w:rsidRPr="00E36FEF">
        <w:rPr>
          <w:rFonts w:ascii="Book Antiqua" w:hAnsi="Book Antiqua" w:cs="Arial"/>
          <w:bCs/>
          <w:sz w:val="24"/>
          <w:szCs w:val="24"/>
        </w:rPr>
        <w:t xml:space="preserve"> руководств</w:t>
      </w:r>
      <w:r w:rsidR="00087318">
        <w:rPr>
          <w:rFonts w:ascii="Book Antiqua" w:hAnsi="Book Antiqua" w:cs="Arial"/>
          <w:bCs/>
          <w:sz w:val="24"/>
          <w:szCs w:val="24"/>
          <w:lang w:val="ru-RU"/>
        </w:rPr>
        <w:t>а</w:t>
      </w:r>
      <w:r w:rsidRPr="00E36FEF">
        <w:rPr>
          <w:rFonts w:ascii="Book Antiqua" w:hAnsi="Book Antiqua" w:cs="Arial"/>
          <w:bCs/>
          <w:sz w:val="24"/>
          <w:szCs w:val="24"/>
        </w:rPr>
        <w:t xml:space="preserve"> ОЭС в Узбекистане. Он также предложил сформировать Подготовительный комитет (</w:t>
      </w:r>
      <w:proofErr w:type="spellStart"/>
      <w:r w:rsidR="00087318">
        <w:rPr>
          <w:rFonts w:ascii="Book Antiqua" w:hAnsi="Book Antiqua" w:cs="Arial"/>
          <w:bCs/>
          <w:sz w:val="24"/>
          <w:szCs w:val="24"/>
          <w:lang w:val="en-US"/>
        </w:rPr>
        <w:t>PrepCom</w:t>
      </w:r>
      <w:proofErr w:type="spellEnd"/>
      <w:r w:rsidR="00087318" w:rsidRPr="00087318">
        <w:rPr>
          <w:rFonts w:ascii="Book Antiqua" w:hAnsi="Book Antiqua" w:cs="Arial"/>
          <w:bCs/>
          <w:sz w:val="24"/>
          <w:szCs w:val="24"/>
          <w:lang w:val="ru-RU"/>
        </w:rPr>
        <w:t>-</w:t>
      </w:r>
      <w:r w:rsidRPr="00E36FEF">
        <w:rPr>
          <w:rFonts w:ascii="Book Antiqua" w:hAnsi="Book Antiqua" w:cs="Arial"/>
          <w:bCs/>
          <w:sz w:val="24"/>
          <w:szCs w:val="24"/>
        </w:rPr>
        <w:t xml:space="preserve">Подготовительный комитет) в связи с обеспечением необходимой подготовки к следующему </w:t>
      </w:r>
      <w:r w:rsidR="00087318">
        <w:rPr>
          <w:rFonts w:ascii="Book Antiqua" w:hAnsi="Book Antiqua" w:cs="Arial"/>
          <w:bCs/>
          <w:sz w:val="24"/>
          <w:szCs w:val="24"/>
          <w:lang w:val="ru-RU"/>
        </w:rPr>
        <w:t>С</w:t>
      </w:r>
      <w:r w:rsidRPr="00E36FEF">
        <w:rPr>
          <w:rFonts w:ascii="Book Antiqua" w:hAnsi="Book Antiqua" w:cs="Arial"/>
          <w:bCs/>
          <w:sz w:val="24"/>
          <w:szCs w:val="24"/>
        </w:rPr>
        <w:t>аммиту и мероприятиям СМИД</w:t>
      </w:r>
      <w:r w:rsidR="00087318">
        <w:rPr>
          <w:rFonts w:ascii="Book Antiqua" w:hAnsi="Book Antiqua" w:cs="Arial"/>
          <w:bCs/>
          <w:sz w:val="24"/>
          <w:szCs w:val="24"/>
          <w:lang w:val="ru-RU"/>
        </w:rPr>
        <w:t>.</w:t>
      </w:r>
      <w:r w:rsidR="00E6597C" w:rsidRPr="00572C53">
        <w:rPr>
          <w:rFonts w:ascii="Book Antiqua" w:hAnsi="Book Antiqua" w:cs="Arial"/>
          <w:bCs/>
          <w:sz w:val="24"/>
          <w:szCs w:val="24"/>
        </w:rPr>
        <w:t xml:space="preserve"> </w:t>
      </w:r>
    </w:p>
    <w:p w:rsidR="00273C51" w:rsidRPr="00572C53" w:rsidRDefault="00273C51" w:rsidP="00273C51">
      <w:pPr>
        <w:pStyle w:val="ListParagraph"/>
        <w:spacing w:line="240" w:lineRule="auto"/>
        <w:ind w:left="0"/>
        <w:jc w:val="both"/>
        <w:rPr>
          <w:rFonts w:ascii="Book Antiqua" w:hAnsi="Book Antiqua" w:cs="Arial"/>
          <w:bCs/>
          <w:sz w:val="24"/>
          <w:szCs w:val="24"/>
        </w:rPr>
      </w:pPr>
    </w:p>
    <w:p w:rsidR="00E6597C" w:rsidRPr="00572C53" w:rsidRDefault="00087318" w:rsidP="00E0055B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bCs/>
          <w:sz w:val="24"/>
          <w:szCs w:val="24"/>
        </w:rPr>
      </w:pPr>
      <w:r w:rsidRPr="00087318">
        <w:rPr>
          <w:rFonts w:ascii="Book Antiqua" w:hAnsi="Book Antiqua" w:cs="Arial"/>
          <w:bCs/>
          <w:sz w:val="24"/>
          <w:szCs w:val="24"/>
        </w:rPr>
        <w:t xml:space="preserve">Постоянный представитель </w:t>
      </w:r>
      <w:r w:rsidRPr="00D94EA8">
        <w:rPr>
          <w:rFonts w:ascii="Book Antiqua" w:hAnsi="Book Antiqua" w:cs="Arial"/>
          <w:b/>
          <w:sz w:val="24"/>
          <w:szCs w:val="24"/>
        </w:rPr>
        <w:t xml:space="preserve">Турецкой </w:t>
      </w:r>
      <w:r w:rsidRPr="00087318">
        <w:rPr>
          <w:rFonts w:ascii="Book Antiqua" w:hAnsi="Book Antiqua" w:cs="Arial"/>
          <w:bCs/>
          <w:sz w:val="24"/>
          <w:szCs w:val="24"/>
        </w:rPr>
        <w:t>Республики поддержал предложение об организации Встречи на высшем уровне в ноябре этого года и о создании Подготовительного комитета для обеспечения своев</w:t>
      </w:r>
      <w:r w:rsidR="00D94EA8">
        <w:rPr>
          <w:rFonts w:ascii="Book Antiqua" w:hAnsi="Book Antiqua" w:cs="Arial"/>
          <w:bCs/>
          <w:sz w:val="24"/>
          <w:szCs w:val="24"/>
        </w:rPr>
        <w:t>ременной подготовки d</w:t>
      </w:r>
      <w:r w:rsidR="00D94EA8">
        <w:rPr>
          <w:rFonts w:ascii="Book Antiqua" w:hAnsi="Book Antiqua" w:cs="Arial"/>
          <w:bCs/>
          <w:sz w:val="24"/>
          <w:szCs w:val="24"/>
          <w:lang w:val="ru-RU"/>
        </w:rPr>
        <w:t>в этих целях.</w:t>
      </w:r>
    </w:p>
    <w:p w:rsidR="00E6597C" w:rsidRPr="00572C53" w:rsidRDefault="00E6597C" w:rsidP="008C4C42">
      <w:pPr>
        <w:pStyle w:val="ListParagraph"/>
        <w:spacing w:line="240" w:lineRule="auto"/>
        <w:ind w:left="0"/>
        <w:jc w:val="both"/>
        <w:rPr>
          <w:rFonts w:ascii="Book Antiqua" w:hAnsi="Book Antiqua" w:cs="Arial"/>
          <w:bCs/>
          <w:sz w:val="24"/>
          <w:szCs w:val="24"/>
        </w:rPr>
      </w:pPr>
    </w:p>
    <w:p w:rsidR="00E6597C" w:rsidRPr="00572C53" w:rsidRDefault="00656258" w:rsidP="00E0055B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bCs/>
          <w:sz w:val="24"/>
          <w:szCs w:val="24"/>
        </w:rPr>
      </w:pPr>
      <w:r w:rsidRPr="00656258">
        <w:rPr>
          <w:rFonts w:ascii="Book Antiqua" w:hAnsi="Book Antiqua"/>
          <w:bCs/>
          <w:sz w:val="24"/>
          <w:szCs w:val="24"/>
        </w:rPr>
        <w:t xml:space="preserve">Представитель </w:t>
      </w:r>
      <w:r w:rsidRPr="00B92613">
        <w:rPr>
          <w:rFonts w:ascii="Book Antiqua" w:hAnsi="Book Antiqua"/>
          <w:b/>
          <w:sz w:val="24"/>
          <w:szCs w:val="24"/>
        </w:rPr>
        <w:t>Азербайджанской</w:t>
      </w:r>
      <w:r w:rsidRPr="00656258">
        <w:rPr>
          <w:rFonts w:ascii="Book Antiqua" w:hAnsi="Book Antiqua"/>
          <w:bCs/>
          <w:sz w:val="24"/>
          <w:szCs w:val="24"/>
        </w:rPr>
        <w:t xml:space="preserve"> Республики сообщил, что соответствующие органы в </w:t>
      </w:r>
      <w:r w:rsidR="00B92613">
        <w:rPr>
          <w:rFonts w:ascii="Book Antiqua" w:hAnsi="Book Antiqua"/>
          <w:bCs/>
          <w:sz w:val="24"/>
          <w:szCs w:val="24"/>
          <w:lang w:val="ru-RU"/>
        </w:rPr>
        <w:t>г.</w:t>
      </w:r>
      <w:r w:rsidRPr="00656258">
        <w:rPr>
          <w:rFonts w:ascii="Book Antiqua" w:hAnsi="Book Antiqua"/>
          <w:bCs/>
          <w:sz w:val="24"/>
          <w:szCs w:val="24"/>
        </w:rPr>
        <w:t>Баку рассматривают сроки проведения 27-го заседания Совета Министров (СМИД). Он сказал, что предложенные даты следующего заседания СМИД будут объявлены в ближайшее время. Он также поддержал создание Подготовительного комитета для своевременной подготовки к эффективной организации этих двух очень важных мероприятий ОЭС</w:t>
      </w:r>
      <w:r w:rsidR="00B92613">
        <w:rPr>
          <w:rFonts w:ascii="Book Antiqua" w:hAnsi="Book Antiqua"/>
          <w:bCs/>
          <w:sz w:val="24"/>
          <w:szCs w:val="24"/>
          <w:lang w:val="ru-RU"/>
        </w:rPr>
        <w:t>.</w:t>
      </w:r>
      <w:r w:rsidR="00E6597C" w:rsidRPr="00572C53">
        <w:rPr>
          <w:rFonts w:ascii="Book Antiqua" w:hAnsi="Book Antiqua"/>
          <w:bCs/>
          <w:sz w:val="24"/>
          <w:szCs w:val="24"/>
        </w:rPr>
        <w:t xml:space="preserve"> </w:t>
      </w:r>
    </w:p>
    <w:p w:rsidR="00E6597C" w:rsidRPr="00572C53" w:rsidRDefault="00E6597C" w:rsidP="008C4C42">
      <w:pPr>
        <w:pStyle w:val="ListParagraph"/>
        <w:spacing w:line="240" w:lineRule="auto"/>
        <w:ind w:left="0"/>
        <w:jc w:val="both"/>
        <w:rPr>
          <w:rFonts w:ascii="Book Antiqua" w:hAnsi="Book Antiqua" w:cs="Arial"/>
          <w:bCs/>
          <w:sz w:val="24"/>
          <w:szCs w:val="24"/>
        </w:rPr>
      </w:pPr>
    </w:p>
    <w:p w:rsidR="00E6597C" w:rsidRPr="00572C53" w:rsidRDefault="00B92613" w:rsidP="00E14316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bCs/>
          <w:sz w:val="24"/>
          <w:szCs w:val="24"/>
        </w:rPr>
      </w:pPr>
      <w:r w:rsidRPr="00B92613">
        <w:rPr>
          <w:rFonts w:ascii="Book Antiqua" w:hAnsi="Book Antiqua" w:cs="Arial"/>
          <w:bCs/>
          <w:sz w:val="24"/>
          <w:szCs w:val="24"/>
          <w:lang w:val="ru-RU"/>
        </w:rPr>
        <w:t xml:space="preserve">Постоянный представитель Исламской Республики </w:t>
      </w:r>
      <w:r w:rsidRPr="00E14316">
        <w:rPr>
          <w:rFonts w:ascii="Book Antiqua" w:hAnsi="Book Antiqua" w:cs="Arial"/>
          <w:b/>
          <w:sz w:val="24"/>
          <w:szCs w:val="24"/>
          <w:lang w:val="ru-RU"/>
        </w:rPr>
        <w:t>Иран</w:t>
      </w:r>
      <w:r w:rsidRPr="00B92613">
        <w:rPr>
          <w:rFonts w:ascii="Book Antiqua" w:hAnsi="Book Antiqua" w:cs="Arial"/>
          <w:bCs/>
          <w:sz w:val="24"/>
          <w:szCs w:val="24"/>
          <w:lang w:val="ru-RU"/>
        </w:rPr>
        <w:t xml:space="preserve"> подчеркнул, что создание Подготовительного комитета необходимо, если за следующим </w:t>
      </w:r>
      <w:r w:rsidR="00E14316">
        <w:rPr>
          <w:rFonts w:ascii="Book Antiqua" w:hAnsi="Book Antiqua" w:cs="Arial"/>
          <w:bCs/>
          <w:sz w:val="24"/>
          <w:szCs w:val="24"/>
          <w:lang w:val="ru-RU"/>
        </w:rPr>
        <w:t>С</w:t>
      </w:r>
      <w:r w:rsidRPr="00B92613">
        <w:rPr>
          <w:rFonts w:ascii="Book Antiqua" w:hAnsi="Book Antiqua" w:cs="Arial"/>
          <w:bCs/>
          <w:sz w:val="24"/>
          <w:szCs w:val="24"/>
          <w:lang w:val="ru-RU"/>
        </w:rPr>
        <w:t>аммитом последует заседание СМИД, чтобы облегчить предварительную подготовку обоих мероприятий</w:t>
      </w:r>
      <w:r w:rsidR="00BA637F" w:rsidRPr="00B92613">
        <w:rPr>
          <w:rFonts w:ascii="Book Antiqua" w:hAnsi="Book Antiqua" w:cs="Arial"/>
          <w:bCs/>
          <w:sz w:val="24"/>
          <w:szCs w:val="24"/>
          <w:lang w:val="ru-RU"/>
        </w:rPr>
        <w:t>.</w:t>
      </w:r>
      <w:r w:rsidR="00BA637F" w:rsidRPr="00B92613">
        <w:rPr>
          <w:rFonts w:ascii="Book Antiqua" w:hAnsi="Book Antiqua" w:cs="Arial"/>
          <w:b/>
          <w:sz w:val="24"/>
          <w:szCs w:val="24"/>
          <w:lang w:val="ru-RU"/>
        </w:rPr>
        <w:t xml:space="preserve">  </w:t>
      </w:r>
      <w:r w:rsidR="00BA637F" w:rsidRPr="00B92613">
        <w:rPr>
          <w:rFonts w:ascii="Book Antiqua" w:hAnsi="Book Antiqua" w:cs="Arial"/>
          <w:bCs/>
          <w:sz w:val="24"/>
          <w:szCs w:val="24"/>
          <w:lang w:val="ru-RU"/>
        </w:rPr>
        <w:t xml:space="preserve"> </w:t>
      </w:r>
      <w:r w:rsidR="00E6597C" w:rsidRPr="00572C53">
        <w:rPr>
          <w:rFonts w:ascii="Book Antiqua" w:hAnsi="Book Antiqua" w:cs="Arial"/>
          <w:bCs/>
          <w:sz w:val="24"/>
          <w:szCs w:val="24"/>
        </w:rPr>
        <w:t xml:space="preserve"> </w:t>
      </w:r>
    </w:p>
    <w:p w:rsidR="00E6597C" w:rsidRPr="00572C53" w:rsidRDefault="00E6597C" w:rsidP="008C4C42">
      <w:pPr>
        <w:pStyle w:val="ListParagraph"/>
        <w:spacing w:line="240" w:lineRule="auto"/>
        <w:ind w:left="0"/>
        <w:jc w:val="both"/>
        <w:rPr>
          <w:rFonts w:ascii="Book Antiqua" w:hAnsi="Book Antiqua" w:cs="Arial"/>
          <w:bCs/>
          <w:sz w:val="24"/>
          <w:szCs w:val="24"/>
        </w:rPr>
      </w:pPr>
    </w:p>
    <w:p w:rsidR="00E6597C" w:rsidRPr="00572C53" w:rsidRDefault="00E14316" w:rsidP="00C37534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bCs/>
          <w:sz w:val="24"/>
          <w:szCs w:val="24"/>
        </w:rPr>
      </w:pPr>
      <w:r w:rsidRPr="00E14316">
        <w:rPr>
          <w:rFonts w:ascii="Book Antiqua" w:hAnsi="Book Antiqua" w:cs="Arial"/>
          <w:bCs/>
          <w:sz w:val="24"/>
          <w:szCs w:val="24"/>
        </w:rPr>
        <w:t xml:space="preserve">Представитель </w:t>
      </w:r>
      <w:r w:rsidRPr="00E14316">
        <w:rPr>
          <w:rFonts w:ascii="Book Antiqua" w:hAnsi="Book Antiqua" w:cs="Arial"/>
          <w:b/>
          <w:sz w:val="24"/>
          <w:szCs w:val="24"/>
        </w:rPr>
        <w:t>Азербайджанской</w:t>
      </w:r>
      <w:r w:rsidRPr="00E14316">
        <w:rPr>
          <w:rFonts w:ascii="Book Antiqua" w:hAnsi="Book Antiqua" w:cs="Arial"/>
          <w:bCs/>
          <w:sz w:val="24"/>
          <w:szCs w:val="24"/>
        </w:rPr>
        <w:t xml:space="preserve"> Республики подчеркнул, что неофициальное заседание СМИД запланировано на полях следующей сессии Генеральной Ассамблеи ООН, добавив, что 27-е заседание СМИД будет организовано до Саммита и после неофициального мероприятия СМИД, скорее всего, в октябре 2023 года. Он выразил готовность Азербайджана провести двусторонние консультации с узбекской стороной для взаимного согласования сроков следующего заседания СМИД</w:t>
      </w:r>
      <w:r w:rsidR="00C37534">
        <w:rPr>
          <w:rFonts w:ascii="Book Antiqua" w:hAnsi="Book Antiqua" w:cs="Arial"/>
          <w:bCs/>
          <w:sz w:val="24"/>
          <w:szCs w:val="24"/>
        </w:rPr>
        <w:t>.</w:t>
      </w:r>
    </w:p>
    <w:p w:rsidR="00E6597C" w:rsidRPr="00572C53" w:rsidRDefault="00E6597C" w:rsidP="008C4C42">
      <w:pPr>
        <w:pStyle w:val="ListParagraph"/>
        <w:spacing w:line="240" w:lineRule="auto"/>
        <w:ind w:left="0"/>
        <w:jc w:val="both"/>
        <w:rPr>
          <w:rFonts w:ascii="Book Antiqua" w:hAnsi="Book Antiqua" w:cs="Arial"/>
          <w:bCs/>
          <w:sz w:val="24"/>
          <w:szCs w:val="24"/>
        </w:rPr>
      </w:pPr>
    </w:p>
    <w:p w:rsidR="00E6597C" w:rsidRPr="00572C53" w:rsidRDefault="00C37534" w:rsidP="008C4C42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bCs/>
          <w:sz w:val="24"/>
          <w:szCs w:val="24"/>
        </w:rPr>
      </w:pPr>
      <w:r w:rsidRPr="00C37534">
        <w:rPr>
          <w:rFonts w:ascii="Book Antiqua" w:hAnsi="Book Antiqua" w:cs="Arial"/>
          <w:bCs/>
          <w:sz w:val="24"/>
          <w:szCs w:val="24"/>
        </w:rPr>
        <w:t xml:space="preserve">Постоянный представитель </w:t>
      </w:r>
      <w:r w:rsidRPr="00C37534">
        <w:rPr>
          <w:rFonts w:ascii="Book Antiqua" w:hAnsi="Book Antiqua" w:cs="Arial"/>
          <w:b/>
          <w:sz w:val="24"/>
          <w:szCs w:val="24"/>
        </w:rPr>
        <w:t>Узбекистана,</w:t>
      </w:r>
      <w:r w:rsidRPr="00C37534">
        <w:rPr>
          <w:rFonts w:ascii="Book Antiqua" w:hAnsi="Book Antiqua" w:cs="Arial"/>
          <w:bCs/>
          <w:sz w:val="24"/>
          <w:szCs w:val="24"/>
        </w:rPr>
        <w:t xml:space="preserve"> однако, подчеркнул, что в Правилах процедуры ОЭС нет таких положений о проведении заседаний СМИД до или после Саммита</w:t>
      </w:r>
      <w:r w:rsidR="00E6597C" w:rsidRPr="00572C53">
        <w:rPr>
          <w:rFonts w:ascii="Book Antiqua" w:hAnsi="Book Antiqua" w:cs="Arial"/>
          <w:bCs/>
          <w:sz w:val="24"/>
          <w:szCs w:val="24"/>
        </w:rPr>
        <w:t xml:space="preserve"> </w:t>
      </w:r>
    </w:p>
    <w:p w:rsidR="001C7CC4" w:rsidRPr="00572C53" w:rsidRDefault="001C7CC4" w:rsidP="008C4C42">
      <w:pPr>
        <w:pStyle w:val="ListParagraph"/>
        <w:spacing w:line="240" w:lineRule="auto"/>
        <w:ind w:left="0"/>
        <w:jc w:val="both"/>
        <w:rPr>
          <w:rFonts w:ascii="Book Antiqua" w:hAnsi="Book Antiqua" w:cs="Arial"/>
          <w:bCs/>
          <w:sz w:val="24"/>
          <w:szCs w:val="24"/>
        </w:rPr>
      </w:pPr>
    </w:p>
    <w:p w:rsidR="00E6597C" w:rsidRPr="00572C53" w:rsidRDefault="002D4AC5" w:rsidP="00AB7A36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bCs/>
          <w:sz w:val="24"/>
          <w:szCs w:val="24"/>
        </w:rPr>
      </w:pPr>
      <w:r w:rsidRPr="002D4AC5">
        <w:rPr>
          <w:rFonts w:ascii="Book Antiqua" w:hAnsi="Book Antiqua" w:cs="Arial"/>
          <w:bCs/>
          <w:sz w:val="24"/>
          <w:szCs w:val="24"/>
        </w:rPr>
        <w:t xml:space="preserve">Ссылаясь на свою встречу с уважаемым Президентом Узбекистана, которая состоялась на полях 26-го заседания СМИД, </w:t>
      </w:r>
      <w:r w:rsidRPr="000D4787">
        <w:rPr>
          <w:rFonts w:ascii="Book Antiqua" w:hAnsi="Book Antiqua" w:cs="Arial"/>
          <w:b/>
          <w:sz w:val="24"/>
          <w:szCs w:val="24"/>
        </w:rPr>
        <w:t>Генеральный секретарь</w:t>
      </w:r>
      <w:r w:rsidRPr="002D4AC5">
        <w:rPr>
          <w:rFonts w:ascii="Book Antiqua" w:hAnsi="Book Antiqua" w:cs="Arial"/>
          <w:bCs/>
          <w:sz w:val="24"/>
          <w:szCs w:val="24"/>
        </w:rPr>
        <w:t xml:space="preserve"> сообщил, что высшее должностное лицо Узбекистана выразил пожелание скорейшего завершения всех проектов развития в регионе с целью обеспечения ощутим</w:t>
      </w:r>
      <w:proofErr w:type="spellStart"/>
      <w:r w:rsidR="00AB7A36">
        <w:rPr>
          <w:rFonts w:ascii="Book Antiqua" w:hAnsi="Book Antiqua" w:cs="Arial"/>
          <w:bCs/>
          <w:sz w:val="24"/>
          <w:szCs w:val="24"/>
          <w:lang w:val="ru-RU"/>
        </w:rPr>
        <w:t>ых</w:t>
      </w:r>
      <w:proofErr w:type="spellEnd"/>
      <w:r w:rsidRPr="002D4AC5">
        <w:rPr>
          <w:rFonts w:ascii="Book Antiqua" w:hAnsi="Book Antiqua" w:cs="Arial"/>
          <w:bCs/>
          <w:sz w:val="24"/>
          <w:szCs w:val="24"/>
        </w:rPr>
        <w:t xml:space="preserve"> результат</w:t>
      </w:r>
      <w:proofErr w:type="spellStart"/>
      <w:r w:rsidR="00AB7A36">
        <w:rPr>
          <w:rFonts w:ascii="Book Antiqua" w:hAnsi="Book Antiqua" w:cs="Arial"/>
          <w:bCs/>
          <w:sz w:val="24"/>
          <w:szCs w:val="24"/>
          <w:lang w:val="ru-RU"/>
        </w:rPr>
        <w:t>ов</w:t>
      </w:r>
      <w:proofErr w:type="spellEnd"/>
      <w:r w:rsidRPr="002D4AC5">
        <w:rPr>
          <w:rFonts w:ascii="Book Antiqua" w:hAnsi="Book Antiqua" w:cs="Arial"/>
          <w:bCs/>
          <w:sz w:val="24"/>
          <w:szCs w:val="24"/>
        </w:rPr>
        <w:t xml:space="preserve"> до 16-го Саммита ОЭС. Кроме того, он сообщил, что уважаемый Президент предварительно подтвердил 9-10 ноября 2023 г. для проведения </w:t>
      </w:r>
      <w:r w:rsidR="00AB7A36">
        <w:rPr>
          <w:rFonts w:ascii="Book Antiqua" w:hAnsi="Book Antiqua" w:cs="Arial"/>
          <w:bCs/>
          <w:sz w:val="24"/>
          <w:szCs w:val="24"/>
          <w:lang w:val="ru-RU"/>
        </w:rPr>
        <w:t>С</w:t>
      </w:r>
      <w:r w:rsidRPr="002D4AC5">
        <w:rPr>
          <w:rFonts w:ascii="Book Antiqua" w:hAnsi="Book Antiqua" w:cs="Arial"/>
          <w:bCs/>
          <w:sz w:val="24"/>
          <w:szCs w:val="24"/>
        </w:rPr>
        <w:t xml:space="preserve">аммита в Узбекистане, </w:t>
      </w:r>
      <w:r w:rsidR="00AB7A36">
        <w:rPr>
          <w:rFonts w:ascii="Book Antiqua" w:hAnsi="Book Antiqua" w:cs="Arial"/>
          <w:bCs/>
          <w:sz w:val="24"/>
          <w:szCs w:val="24"/>
          <w:lang w:val="ru-RU"/>
        </w:rPr>
        <w:t>и</w:t>
      </w:r>
      <w:r w:rsidRPr="002D4AC5">
        <w:rPr>
          <w:rFonts w:ascii="Book Antiqua" w:hAnsi="Book Antiqua" w:cs="Arial"/>
          <w:bCs/>
          <w:sz w:val="24"/>
          <w:szCs w:val="24"/>
        </w:rPr>
        <w:t xml:space="preserve"> направлени</w:t>
      </w:r>
      <w:r w:rsidR="00AB7A36">
        <w:rPr>
          <w:rFonts w:ascii="Book Antiqua" w:hAnsi="Book Antiqua" w:cs="Arial"/>
          <w:bCs/>
          <w:sz w:val="24"/>
          <w:szCs w:val="24"/>
          <w:lang w:val="ru-RU"/>
        </w:rPr>
        <w:t>е</w:t>
      </w:r>
      <w:r w:rsidRPr="002D4AC5">
        <w:rPr>
          <w:rFonts w:ascii="Book Antiqua" w:hAnsi="Book Antiqua" w:cs="Arial"/>
          <w:bCs/>
          <w:sz w:val="24"/>
          <w:szCs w:val="24"/>
        </w:rPr>
        <w:t xml:space="preserve"> приглашений </w:t>
      </w:r>
      <w:r w:rsidR="00AB7A36">
        <w:rPr>
          <w:rFonts w:ascii="Book Antiqua" w:hAnsi="Book Antiqua" w:cs="Arial"/>
          <w:bCs/>
          <w:sz w:val="24"/>
          <w:szCs w:val="24"/>
          <w:lang w:val="ru-RU"/>
        </w:rPr>
        <w:t>Г</w:t>
      </w:r>
      <w:r w:rsidRPr="002D4AC5">
        <w:rPr>
          <w:rFonts w:ascii="Book Antiqua" w:hAnsi="Book Antiqua" w:cs="Arial"/>
          <w:bCs/>
          <w:sz w:val="24"/>
          <w:szCs w:val="24"/>
        </w:rPr>
        <w:t>лавам государств/правительств стран-членов ОЭС в надлежащее время</w:t>
      </w:r>
      <w:r w:rsidR="000D4787">
        <w:rPr>
          <w:rFonts w:ascii="Book Antiqua" w:hAnsi="Book Antiqua" w:cs="Arial"/>
          <w:bCs/>
          <w:sz w:val="24"/>
          <w:szCs w:val="24"/>
          <w:lang w:val="ru-RU"/>
        </w:rPr>
        <w:t xml:space="preserve"> ожидается.</w:t>
      </w:r>
    </w:p>
    <w:p w:rsidR="00E6597C" w:rsidRPr="00572C53" w:rsidRDefault="00E6597C" w:rsidP="008C4C42">
      <w:pPr>
        <w:pStyle w:val="ListParagraph"/>
        <w:spacing w:line="240" w:lineRule="auto"/>
        <w:ind w:left="0"/>
        <w:jc w:val="both"/>
        <w:rPr>
          <w:rFonts w:ascii="Book Antiqua" w:hAnsi="Book Antiqua" w:cs="Arial"/>
          <w:bCs/>
          <w:sz w:val="24"/>
          <w:szCs w:val="24"/>
        </w:rPr>
      </w:pPr>
    </w:p>
    <w:p w:rsidR="00E6597C" w:rsidRPr="00572C53" w:rsidRDefault="009A5CC8" w:rsidP="00E0055B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bCs/>
          <w:sz w:val="24"/>
          <w:szCs w:val="24"/>
        </w:rPr>
      </w:pPr>
      <w:r w:rsidRPr="009A5CC8">
        <w:rPr>
          <w:rFonts w:ascii="Book Antiqua" w:hAnsi="Book Antiqua" w:cs="Arial"/>
          <w:b/>
          <w:sz w:val="24"/>
          <w:szCs w:val="24"/>
        </w:rPr>
        <w:t xml:space="preserve">Юрисконсульт </w:t>
      </w:r>
      <w:r w:rsidRPr="009A5CC8">
        <w:rPr>
          <w:rFonts w:ascii="Book Antiqua" w:hAnsi="Book Antiqua" w:cs="Arial"/>
          <w:bCs/>
          <w:sz w:val="24"/>
          <w:szCs w:val="24"/>
        </w:rPr>
        <w:t>подтвердил, что Правила процедуры ОЭС не содержат обязательств по последовательному проведению совещаний СМИД и Саммита, пояснив, что в соответствии со Статьей IV Измирского договора Саммит имеет свой собственный мандат. Что касается уровня, состава и работы Подготовительного комитета, он заявил, что он будет состоять из представителей государств-членов и будет способствовать подготовке как СМИД, так и мероприятий Саммита</w:t>
      </w:r>
      <w:r w:rsidR="0040145C">
        <w:rPr>
          <w:rFonts w:ascii="Book Antiqua" w:hAnsi="Book Antiqua" w:cs="Arial"/>
          <w:bCs/>
          <w:sz w:val="24"/>
          <w:szCs w:val="24"/>
          <w:lang w:val="ru-RU"/>
        </w:rPr>
        <w:t>.</w:t>
      </w:r>
    </w:p>
    <w:p w:rsidR="00E6597C" w:rsidRPr="00572C53" w:rsidRDefault="00E6597C" w:rsidP="008C4C42">
      <w:pPr>
        <w:pStyle w:val="ListParagraph"/>
        <w:spacing w:line="240" w:lineRule="auto"/>
        <w:ind w:left="0"/>
        <w:jc w:val="both"/>
        <w:rPr>
          <w:rFonts w:ascii="Book Antiqua" w:hAnsi="Book Antiqua" w:cs="Arial"/>
          <w:bCs/>
          <w:sz w:val="24"/>
          <w:szCs w:val="24"/>
        </w:rPr>
      </w:pPr>
    </w:p>
    <w:p w:rsidR="001868A8" w:rsidRPr="00572C53" w:rsidRDefault="0040145C" w:rsidP="003D47AD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bCs/>
          <w:sz w:val="24"/>
          <w:szCs w:val="24"/>
        </w:rPr>
      </w:pPr>
      <w:r w:rsidRPr="0040145C">
        <w:rPr>
          <w:rFonts w:ascii="Book Antiqua" w:hAnsi="Book Antiqua" w:cs="Arial"/>
          <w:bCs/>
          <w:sz w:val="24"/>
          <w:szCs w:val="24"/>
        </w:rPr>
        <w:lastRenderedPageBreak/>
        <w:t>Принимая во внимание высказанные мнения и комментарии</w:t>
      </w:r>
      <w:r w:rsidRPr="006D02A6">
        <w:rPr>
          <w:rFonts w:ascii="Book Antiqua" w:hAnsi="Book Antiqua" w:cs="Arial"/>
          <w:b/>
          <w:sz w:val="24"/>
          <w:szCs w:val="24"/>
        </w:rPr>
        <w:t>, Совет</w:t>
      </w:r>
      <w:r w:rsidRPr="0040145C">
        <w:rPr>
          <w:rFonts w:ascii="Book Antiqua" w:hAnsi="Book Antiqua" w:cs="Arial"/>
          <w:bCs/>
          <w:sz w:val="24"/>
          <w:szCs w:val="24"/>
        </w:rPr>
        <w:t xml:space="preserve"> принял решение о создании Подготовительного комитета для общей координации и подготовки в связи с организацией следующего Саммита и встреч СМИД в </w:t>
      </w:r>
      <w:r>
        <w:rPr>
          <w:rFonts w:ascii="Book Antiqua" w:hAnsi="Book Antiqua" w:cs="Arial"/>
          <w:bCs/>
          <w:sz w:val="24"/>
          <w:szCs w:val="24"/>
          <w:lang w:val="ru-RU"/>
        </w:rPr>
        <w:t>г.</w:t>
      </w:r>
      <w:r w:rsidRPr="0040145C">
        <w:rPr>
          <w:rFonts w:ascii="Book Antiqua" w:hAnsi="Book Antiqua" w:cs="Arial"/>
          <w:bCs/>
          <w:sz w:val="24"/>
          <w:szCs w:val="24"/>
        </w:rPr>
        <w:t xml:space="preserve">Ташкенте и </w:t>
      </w:r>
      <w:r>
        <w:rPr>
          <w:rFonts w:ascii="Book Antiqua" w:hAnsi="Book Antiqua" w:cs="Arial"/>
          <w:bCs/>
          <w:sz w:val="24"/>
          <w:szCs w:val="24"/>
          <w:lang w:val="ru-RU"/>
        </w:rPr>
        <w:t>г.</w:t>
      </w:r>
      <w:r w:rsidRPr="0040145C">
        <w:rPr>
          <w:rFonts w:ascii="Book Antiqua" w:hAnsi="Book Antiqua" w:cs="Arial"/>
          <w:bCs/>
          <w:sz w:val="24"/>
          <w:szCs w:val="24"/>
        </w:rPr>
        <w:t>Баку, соответственно.</w:t>
      </w:r>
    </w:p>
    <w:p w:rsidR="003D47AD" w:rsidRPr="0040145C" w:rsidRDefault="003D47AD" w:rsidP="008C4C42">
      <w:pPr>
        <w:ind w:right="4"/>
        <w:rPr>
          <w:rFonts w:ascii="Book Antiqua" w:hAnsi="Book Antiqua" w:cs="Arial"/>
          <w:b/>
          <w:lang w:val="ru-RU"/>
        </w:rPr>
      </w:pPr>
    </w:p>
    <w:p w:rsidR="00900F7C" w:rsidRPr="0085269B" w:rsidRDefault="006D02A6" w:rsidP="008C4C42">
      <w:pPr>
        <w:ind w:right="4"/>
        <w:rPr>
          <w:rFonts w:ascii="Book Antiqua" w:hAnsi="Book Antiqua" w:cs="Arial"/>
          <w:bCs/>
          <w:u w:val="single"/>
          <w:lang w:val="ru-RU"/>
        </w:rPr>
      </w:pPr>
      <w:r>
        <w:rPr>
          <w:rFonts w:ascii="Book Antiqua" w:hAnsi="Book Antiqua" w:cs="Arial"/>
          <w:b/>
          <w:lang w:val="ru-RU"/>
        </w:rPr>
        <w:t xml:space="preserve">Пункт повестки дня № </w:t>
      </w:r>
      <w:r w:rsidR="00900F7C" w:rsidRPr="0085269B">
        <w:rPr>
          <w:rFonts w:ascii="Book Antiqua" w:hAnsi="Book Antiqua" w:cs="Arial"/>
          <w:b/>
          <w:lang w:val="ru-RU"/>
        </w:rPr>
        <w:t>.</w:t>
      </w:r>
      <w:r w:rsidR="00464BC9" w:rsidRPr="0085269B">
        <w:rPr>
          <w:rFonts w:ascii="Book Antiqua" w:hAnsi="Book Antiqua" w:cs="Arial"/>
          <w:b/>
          <w:lang w:val="ru-RU"/>
        </w:rPr>
        <w:t>5</w:t>
      </w:r>
    </w:p>
    <w:p w:rsidR="00D33664" w:rsidRPr="0085269B" w:rsidRDefault="006D02A6" w:rsidP="008C4C42">
      <w:pPr>
        <w:ind w:right="4"/>
        <w:rPr>
          <w:rFonts w:ascii="Book Antiqua" w:hAnsi="Book Antiqua" w:cs="Arial"/>
          <w:bCs/>
          <w:u w:val="single"/>
          <w:lang w:val="ru-RU"/>
        </w:rPr>
      </w:pPr>
      <w:r>
        <w:rPr>
          <w:rFonts w:ascii="Book Antiqua" w:hAnsi="Book Antiqua" w:cs="Arial"/>
          <w:bCs/>
          <w:u w:val="single"/>
          <w:lang w:val="ru-RU"/>
        </w:rPr>
        <w:t xml:space="preserve">Награды ОЭС - </w:t>
      </w:r>
      <w:r w:rsidR="00900F7C" w:rsidRPr="0085269B">
        <w:rPr>
          <w:rFonts w:ascii="Book Antiqua" w:hAnsi="Book Antiqua" w:cs="Arial"/>
          <w:bCs/>
          <w:u w:val="single"/>
          <w:lang w:val="ru-RU"/>
        </w:rPr>
        <w:t xml:space="preserve"> 2023</w:t>
      </w:r>
      <w:r w:rsidR="008C4C42" w:rsidRPr="0085269B">
        <w:rPr>
          <w:rFonts w:ascii="Book Antiqua" w:hAnsi="Book Antiqua" w:cs="Arial"/>
          <w:bCs/>
          <w:u w:val="single"/>
          <w:lang w:val="ru-RU"/>
        </w:rPr>
        <w:t xml:space="preserve"> </w:t>
      </w:r>
    </w:p>
    <w:p w:rsidR="008C4C42" w:rsidRPr="0085269B" w:rsidRDefault="008C4C42" w:rsidP="008C4C42">
      <w:pPr>
        <w:ind w:right="4"/>
        <w:rPr>
          <w:rFonts w:ascii="Book Antiqua" w:hAnsi="Book Antiqua" w:cs="Arial"/>
          <w:bCs/>
          <w:u w:val="single"/>
          <w:lang w:val="ru-RU"/>
        </w:rPr>
      </w:pPr>
    </w:p>
    <w:p w:rsidR="0026717B" w:rsidRPr="0085269B" w:rsidRDefault="0085269B" w:rsidP="0085269B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bCs/>
          <w:sz w:val="24"/>
          <w:szCs w:val="24"/>
          <w:lang w:val="ru-RU"/>
        </w:rPr>
      </w:pPr>
      <w:r w:rsidRPr="0085269B">
        <w:rPr>
          <w:rFonts w:ascii="Book Antiqua" w:hAnsi="Book Antiqua" w:cs="Arial"/>
          <w:bCs/>
          <w:sz w:val="24"/>
          <w:szCs w:val="24"/>
          <w:lang w:val="ru-RU"/>
        </w:rPr>
        <w:t>Председатель просил страны-члены сообщить свои кандидатуры на получение наград ОЭС до31 мая 2023 г</w:t>
      </w:r>
      <w:r>
        <w:rPr>
          <w:rFonts w:ascii="Book Antiqua" w:hAnsi="Book Antiqua" w:cs="Arial"/>
          <w:bCs/>
          <w:sz w:val="24"/>
          <w:szCs w:val="24"/>
          <w:lang w:val="ru-RU"/>
        </w:rPr>
        <w:t>.</w:t>
      </w:r>
      <w:r w:rsidRPr="0085269B">
        <w:rPr>
          <w:rFonts w:ascii="Book Antiqua" w:hAnsi="Book Antiqua" w:cs="Arial"/>
          <w:bCs/>
          <w:sz w:val="24"/>
          <w:szCs w:val="24"/>
          <w:lang w:val="ru-RU"/>
        </w:rPr>
        <w:t xml:space="preserve"> или </w:t>
      </w:r>
      <w:r>
        <w:rPr>
          <w:rFonts w:ascii="Book Antiqua" w:hAnsi="Book Antiqua" w:cs="Arial"/>
          <w:bCs/>
          <w:sz w:val="24"/>
          <w:szCs w:val="24"/>
          <w:lang w:val="ru-RU"/>
        </w:rPr>
        <w:t>в более ранние сроки</w:t>
      </w:r>
      <w:r w:rsidRPr="0085269B">
        <w:rPr>
          <w:rFonts w:ascii="Book Antiqua" w:hAnsi="Book Antiqua" w:cs="Arial"/>
          <w:bCs/>
          <w:sz w:val="24"/>
          <w:szCs w:val="24"/>
          <w:lang w:val="ru-RU"/>
        </w:rPr>
        <w:t>, а также имена своих уполномоченных экспертов в качестве членов для формирования Отборочной комиссии по наградам ОЭС</w:t>
      </w:r>
    </w:p>
    <w:p w:rsidR="00E0055B" w:rsidRPr="0085269B" w:rsidRDefault="00E0055B" w:rsidP="00E0055B">
      <w:pPr>
        <w:pStyle w:val="ListParagraph"/>
        <w:spacing w:line="240" w:lineRule="auto"/>
        <w:ind w:left="0"/>
        <w:jc w:val="both"/>
        <w:rPr>
          <w:rFonts w:ascii="Book Antiqua" w:hAnsi="Book Antiqua" w:cs="Arial"/>
          <w:bCs/>
          <w:sz w:val="24"/>
          <w:szCs w:val="24"/>
          <w:lang w:val="ru-RU"/>
        </w:rPr>
      </w:pPr>
    </w:p>
    <w:p w:rsidR="0026717B" w:rsidRPr="00270C04" w:rsidRDefault="00270C04" w:rsidP="008C4C42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bCs/>
          <w:sz w:val="24"/>
          <w:szCs w:val="24"/>
          <w:lang w:val="ru-RU"/>
        </w:rPr>
      </w:pPr>
      <w:r w:rsidRPr="00270C04">
        <w:rPr>
          <w:rFonts w:ascii="Book Antiqua" w:hAnsi="Book Antiqua" w:cs="Arial"/>
          <w:bCs/>
          <w:sz w:val="24"/>
          <w:szCs w:val="24"/>
          <w:lang w:val="ru-RU"/>
        </w:rPr>
        <w:t xml:space="preserve">Постоянные представители </w:t>
      </w:r>
      <w:r w:rsidRPr="00270C04">
        <w:rPr>
          <w:rFonts w:ascii="Book Antiqua" w:hAnsi="Book Antiqua" w:cs="Arial"/>
          <w:b/>
          <w:sz w:val="24"/>
          <w:szCs w:val="24"/>
          <w:lang w:val="ru-RU"/>
        </w:rPr>
        <w:t>Турции и Ирана</w:t>
      </w:r>
      <w:r w:rsidRPr="00270C04">
        <w:rPr>
          <w:rFonts w:ascii="Book Antiqua" w:hAnsi="Book Antiqua" w:cs="Arial"/>
          <w:bCs/>
          <w:sz w:val="24"/>
          <w:szCs w:val="24"/>
          <w:lang w:val="ru-RU"/>
        </w:rPr>
        <w:t xml:space="preserve"> проинформировали, что соответствующие органы работают над кандидатурами, которые будут представлены в указанные сроки</w:t>
      </w:r>
      <w:r w:rsidR="001868A8" w:rsidRPr="00270C04">
        <w:rPr>
          <w:rFonts w:ascii="Book Antiqua" w:hAnsi="Book Antiqua" w:cs="Arial"/>
          <w:bCs/>
          <w:sz w:val="24"/>
          <w:szCs w:val="24"/>
          <w:lang w:val="ru-RU"/>
        </w:rPr>
        <w:t xml:space="preserve">. </w:t>
      </w:r>
    </w:p>
    <w:p w:rsidR="0026717B" w:rsidRPr="00270C04" w:rsidRDefault="0026717B" w:rsidP="008C4C42">
      <w:pPr>
        <w:pStyle w:val="ListParagraph"/>
        <w:spacing w:line="240" w:lineRule="auto"/>
        <w:ind w:left="0"/>
        <w:jc w:val="both"/>
        <w:rPr>
          <w:rFonts w:ascii="Book Antiqua" w:hAnsi="Book Antiqua" w:cs="Arial"/>
          <w:bCs/>
          <w:sz w:val="24"/>
          <w:szCs w:val="24"/>
          <w:lang w:val="ru-RU"/>
        </w:rPr>
      </w:pPr>
    </w:p>
    <w:p w:rsidR="0026717B" w:rsidRPr="00270C04" w:rsidRDefault="00270C04" w:rsidP="008C4C42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bCs/>
          <w:sz w:val="24"/>
          <w:szCs w:val="24"/>
          <w:lang w:val="ru-RU"/>
        </w:rPr>
      </w:pPr>
      <w:r w:rsidRPr="00270C04">
        <w:rPr>
          <w:rFonts w:ascii="Book Antiqua" w:hAnsi="Book Antiqua" w:cs="Arial"/>
          <w:bCs/>
          <w:sz w:val="24"/>
          <w:szCs w:val="24"/>
          <w:lang w:val="ru-RU"/>
        </w:rPr>
        <w:t xml:space="preserve">Напоминая о своем ранее сделанном предложении, Постоянный представитель </w:t>
      </w:r>
      <w:r w:rsidRPr="00270C04">
        <w:rPr>
          <w:rFonts w:ascii="Book Antiqua" w:hAnsi="Book Antiqua" w:cs="Arial"/>
          <w:b/>
          <w:sz w:val="24"/>
          <w:szCs w:val="24"/>
          <w:lang w:val="ru-RU"/>
        </w:rPr>
        <w:t>Ирана</w:t>
      </w:r>
      <w:r w:rsidRPr="00270C04">
        <w:rPr>
          <w:rFonts w:ascii="Book Antiqua" w:hAnsi="Book Antiqua" w:cs="Arial"/>
          <w:bCs/>
          <w:sz w:val="24"/>
          <w:szCs w:val="24"/>
          <w:lang w:val="ru-RU"/>
        </w:rPr>
        <w:t xml:space="preserve"> подчеркнул необходимость привлечения специализированных учреждений ОЭС к процессу оценки кандидатур отдельных лиц с целью определения наиболее подходящих кандидатов на получение наград ОЭС.</w:t>
      </w:r>
    </w:p>
    <w:p w:rsidR="0026717B" w:rsidRPr="00270C04" w:rsidRDefault="0026717B" w:rsidP="008C4C42">
      <w:pPr>
        <w:pStyle w:val="ListParagraph"/>
        <w:spacing w:line="240" w:lineRule="auto"/>
        <w:ind w:left="0"/>
        <w:jc w:val="both"/>
        <w:rPr>
          <w:rFonts w:ascii="Book Antiqua" w:hAnsi="Book Antiqua" w:cs="Arial"/>
          <w:bCs/>
          <w:sz w:val="24"/>
          <w:szCs w:val="24"/>
          <w:lang w:val="ru-RU"/>
        </w:rPr>
      </w:pPr>
    </w:p>
    <w:p w:rsidR="001868A8" w:rsidRPr="00E6241D" w:rsidRDefault="00E6241D" w:rsidP="00576758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bCs/>
          <w:sz w:val="24"/>
          <w:szCs w:val="24"/>
          <w:lang w:val="ru-RU"/>
        </w:rPr>
      </w:pPr>
      <w:r w:rsidRPr="00E6241D">
        <w:rPr>
          <w:rFonts w:ascii="Book Antiqua" w:hAnsi="Book Antiqua" w:cs="Arial"/>
          <w:bCs/>
          <w:sz w:val="24"/>
          <w:szCs w:val="24"/>
          <w:lang w:val="ru-RU"/>
        </w:rPr>
        <w:t xml:space="preserve">Ссылаясь на положения соответствующих условий ОЭС, касающихся работы Комитета по присуждению наград ОЭС, </w:t>
      </w:r>
      <w:r w:rsidRPr="00576758">
        <w:rPr>
          <w:rFonts w:ascii="Book Antiqua" w:hAnsi="Book Antiqua" w:cs="Arial"/>
          <w:b/>
          <w:sz w:val="24"/>
          <w:szCs w:val="24"/>
          <w:lang w:val="ru-RU"/>
        </w:rPr>
        <w:t>Генеральный секретарь ОЭС</w:t>
      </w:r>
      <w:r w:rsidRPr="00E6241D">
        <w:rPr>
          <w:rFonts w:ascii="Book Antiqua" w:hAnsi="Book Antiqua" w:cs="Arial"/>
          <w:bCs/>
          <w:sz w:val="24"/>
          <w:szCs w:val="24"/>
          <w:lang w:val="ru-RU"/>
        </w:rPr>
        <w:t xml:space="preserve"> заявил, что условия присуждения наград ОЭС предусматривают получение мнений специализированных учреждений в областях, связанных с историей, культурой, литературой и изобразительным искусством</w:t>
      </w:r>
      <w:r>
        <w:rPr>
          <w:rFonts w:ascii="Book Antiqua" w:hAnsi="Book Antiqua" w:cs="Arial"/>
          <w:bCs/>
          <w:sz w:val="24"/>
          <w:szCs w:val="24"/>
          <w:lang w:val="ru-RU"/>
        </w:rPr>
        <w:t>,</w:t>
      </w:r>
      <w:r w:rsidRPr="00E6241D">
        <w:rPr>
          <w:rFonts w:ascii="Book Antiqua" w:hAnsi="Book Antiqua" w:cs="Arial"/>
          <w:bCs/>
          <w:sz w:val="24"/>
          <w:szCs w:val="24"/>
          <w:lang w:val="ru-RU"/>
        </w:rPr>
        <w:t xml:space="preserve"> а также наук</w:t>
      </w:r>
      <w:r>
        <w:rPr>
          <w:rFonts w:ascii="Book Antiqua" w:hAnsi="Book Antiqua" w:cs="Arial"/>
          <w:bCs/>
          <w:sz w:val="24"/>
          <w:szCs w:val="24"/>
          <w:lang w:val="ru-RU"/>
        </w:rPr>
        <w:t>ой</w:t>
      </w:r>
      <w:r w:rsidRPr="00E6241D">
        <w:rPr>
          <w:rFonts w:ascii="Book Antiqua" w:hAnsi="Book Antiqua" w:cs="Arial"/>
          <w:bCs/>
          <w:sz w:val="24"/>
          <w:szCs w:val="24"/>
          <w:lang w:val="ru-RU"/>
        </w:rPr>
        <w:t>, технологи</w:t>
      </w:r>
      <w:r>
        <w:rPr>
          <w:rFonts w:ascii="Book Antiqua" w:hAnsi="Book Antiqua" w:cs="Arial"/>
          <w:bCs/>
          <w:sz w:val="24"/>
          <w:szCs w:val="24"/>
          <w:lang w:val="ru-RU"/>
        </w:rPr>
        <w:t>ями</w:t>
      </w:r>
      <w:r w:rsidRPr="00E6241D">
        <w:rPr>
          <w:rFonts w:ascii="Book Antiqua" w:hAnsi="Book Antiqua" w:cs="Arial"/>
          <w:bCs/>
          <w:sz w:val="24"/>
          <w:szCs w:val="24"/>
          <w:lang w:val="ru-RU"/>
        </w:rPr>
        <w:t xml:space="preserve"> и образование</w:t>
      </w:r>
      <w:r>
        <w:rPr>
          <w:rFonts w:ascii="Book Antiqua" w:hAnsi="Book Antiqua" w:cs="Arial"/>
          <w:bCs/>
          <w:sz w:val="24"/>
          <w:szCs w:val="24"/>
          <w:lang w:val="ru-RU"/>
        </w:rPr>
        <w:t>м.</w:t>
      </w:r>
    </w:p>
    <w:p w:rsidR="001868A8" w:rsidRPr="00E6241D" w:rsidRDefault="001868A8" w:rsidP="008C4C42">
      <w:pPr>
        <w:pStyle w:val="ListParagraph"/>
        <w:spacing w:line="240" w:lineRule="auto"/>
        <w:ind w:left="0"/>
        <w:jc w:val="both"/>
        <w:rPr>
          <w:rFonts w:ascii="Book Antiqua" w:hAnsi="Book Antiqua" w:cs="Arial"/>
          <w:bCs/>
          <w:sz w:val="24"/>
          <w:szCs w:val="24"/>
          <w:lang w:val="ru-RU"/>
        </w:rPr>
      </w:pPr>
    </w:p>
    <w:p w:rsidR="001868A8" w:rsidRPr="00576758" w:rsidRDefault="00576758" w:rsidP="008C4C42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bCs/>
          <w:sz w:val="24"/>
          <w:szCs w:val="24"/>
          <w:lang w:val="ru-RU"/>
        </w:rPr>
      </w:pPr>
      <w:r w:rsidRPr="00576758">
        <w:rPr>
          <w:rFonts w:ascii="Book Antiqua" w:hAnsi="Book Antiqua" w:cs="Arial"/>
          <w:bCs/>
          <w:sz w:val="24"/>
          <w:szCs w:val="24"/>
          <w:lang w:val="ru-RU"/>
        </w:rPr>
        <w:t xml:space="preserve">Принимая во внимание вышеупомянутые обсуждения, мнения и комментарии, </w:t>
      </w:r>
      <w:r w:rsidRPr="005026F5">
        <w:rPr>
          <w:rFonts w:ascii="Book Antiqua" w:hAnsi="Book Antiqua" w:cs="Arial"/>
          <w:b/>
          <w:sz w:val="24"/>
          <w:szCs w:val="24"/>
          <w:lang w:val="ru-RU"/>
        </w:rPr>
        <w:t>Совет</w:t>
      </w:r>
      <w:r w:rsidRPr="00576758">
        <w:rPr>
          <w:rFonts w:ascii="Book Antiqua" w:hAnsi="Book Antiqua" w:cs="Arial"/>
          <w:bCs/>
          <w:sz w:val="24"/>
          <w:szCs w:val="24"/>
          <w:lang w:val="ru-RU"/>
        </w:rPr>
        <w:t xml:space="preserve"> призвал страны-члены своевременно представить список своих кандидатов на получение наград ОЭС в установленные для этого сроки, то есть до конца мая 2023 г. Секретариат</w:t>
      </w:r>
      <w:r w:rsidR="005026F5">
        <w:rPr>
          <w:rFonts w:ascii="Book Antiqua" w:hAnsi="Book Antiqua" w:cs="Arial"/>
          <w:bCs/>
          <w:sz w:val="24"/>
          <w:szCs w:val="24"/>
          <w:lang w:val="ru-RU"/>
        </w:rPr>
        <w:t>у</w:t>
      </w:r>
      <w:r w:rsidRPr="00576758">
        <w:rPr>
          <w:rFonts w:ascii="Book Antiqua" w:hAnsi="Book Antiqua" w:cs="Arial"/>
          <w:bCs/>
          <w:sz w:val="24"/>
          <w:szCs w:val="24"/>
          <w:lang w:val="ru-RU"/>
        </w:rPr>
        <w:t xml:space="preserve"> было также предложено напомнить государствам-членам о вышеупомянутом крайнем сроке</w:t>
      </w:r>
      <w:r w:rsidR="00DC1DC1">
        <w:rPr>
          <w:rFonts w:ascii="Book Antiqua" w:hAnsi="Book Antiqua" w:cs="Arial"/>
          <w:bCs/>
          <w:sz w:val="24"/>
          <w:szCs w:val="24"/>
          <w:lang w:val="ru-RU"/>
        </w:rPr>
        <w:t>.</w:t>
      </w:r>
      <w:r w:rsidR="00D82F00" w:rsidRPr="00576758">
        <w:rPr>
          <w:rFonts w:ascii="Book Antiqua" w:hAnsi="Book Antiqua" w:cs="Arial"/>
          <w:bCs/>
          <w:sz w:val="24"/>
          <w:szCs w:val="24"/>
          <w:lang w:val="ru-RU"/>
        </w:rPr>
        <w:t xml:space="preserve">  </w:t>
      </w:r>
      <w:r w:rsidR="001868A8" w:rsidRPr="00576758">
        <w:rPr>
          <w:rFonts w:ascii="Book Antiqua" w:hAnsi="Book Antiqua" w:cs="Arial"/>
          <w:bCs/>
          <w:sz w:val="24"/>
          <w:szCs w:val="24"/>
          <w:lang w:val="ru-RU"/>
        </w:rPr>
        <w:t xml:space="preserve">  </w:t>
      </w:r>
    </w:p>
    <w:p w:rsidR="001868A8" w:rsidRPr="00576758" w:rsidRDefault="001868A8" w:rsidP="008C4C42">
      <w:pPr>
        <w:pStyle w:val="ListParagraph"/>
        <w:spacing w:line="240" w:lineRule="auto"/>
        <w:rPr>
          <w:rFonts w:ascii="Book Antiqua" w:hAnsi="Book Antiqua" w:cs="Arial"/>
          <w:bCs/>
          <w:sz w:val="24"/>
          <w:szCs w:val="24"/>
          <w:lang w:val="ru-RU"/>
        </w:rPr>
      </w:pPr>
    </w:p>
    <w:p w:rsidR="00C80629" w:rsidRPr="005026F5" w:rsidRDefault="005026F5" w:rsidP="005026F5">
      <w:pPr>
        <w:rPr>
          <w:rFonts w:ascii="Book Antiqua" w:hAnsi="Book Antiqua" w:cs="Arial"/>
          <w:lang w:val="ru-RU"/>
        </w:rPr>
      </w:pPr>
      <w:r>
        <w:rPr>
          <w:rFonts w:ascii="Book Antiqua" w:hAnsi="Book Antiqua" w:cs="Arial"/>
          <w:b/>
          <w:bCs/>
          <w:lang w:val="ru-RU"/>
        </w:rPr>
        <w:t xml:space="preserve">Пункт повестки дня № </w:t>
      </w:r>
      <w:r w:rsidR="003028CF" w:rsidRPr="005026F5">
        <w:rPr>
          <w:rFonts w:ascii="Book Antiqua" w:hAnsi="Book Antiqua" w:cs="Arial"/>
          <w:b/>
          <w:bCs/>
          <w:lang w:val="ru-RU"/>
        </w:rPr>
        <w:t>6</w:t>
      </w:r>
    </w:p>
    <w:p w:rsidR="00C80629" w:rsidRPr="005026F5" w:rsidRDefault="005026F5" w:rsidP="000902B0">
      <w:pPr>
        <w:tabs>
          <w:tab w:val="right" w:pos="9360"/>
        </w:tabs>
        <w:rPr>
          <w:rFonts w:ascii="Book Antiqua" w:hAnsi="Book Antiqua" w:cs="Arial"/>
          <w:u w:val="single"/>
          <w:lang w:val="ru-RU"/>
        </w:rPr>
      </w:pPr>
      <w:r w:rsidRPr="005026F5">
        <w:rPr>
          <w:rFonts w:ascii="Book Antiqua" w:hAnsi="Book Antiqua" w:cs="Arial"/>
          <w:u w:val="single"/>
          <w:lang w:val="ru-RU"/>
        </w:rPr>
        <w:t>Утверждение Рабочей программы ОЭС и Календаря мероприятий на 2023 г.</w:t>
      </w:r>
    </w:p>
    <w:p w:rsidR="00C80629" w:rsidRPr="005026F5" w:rsidRDefault="00C80629" w:rsidP="008C4C42">
      <w:pPr>
        <w:rPr>
          <w:rFonts w:ascii="Book Antiqua" w:hAnsi="Book Antiqua" w:cs="Arial"/>
          <w:lang w:val="ru-RU"/>
        </w:rPr>
      </w:pPr>
    </w:p>
    <w:p w:rsidR="007A0688" w:rsidRPr="007A0688" w:rsidRDefault="007A0688" w:rsidP="00C748F6">
      <w:pPr>
        <w:pStyle w:val="ListParagraph"/>
        <w:numPr>
          <w:ilvl w:val="0"/>
          <w:numId w:val="37"/>
        </w:numPr>
        <w:ind w:left="0" w:firstLine="0"/>
        <w:jc w:val="both"/>
        <w:rPr>
          <w:rFonts w:ascii="Book Antiqua" w:hAnsi="Book Antiqua" w:cs="Arial"/>
          <w:sz w:val="24"/>
          <w:szCs w:val="24"/>
        </w:rPr>
      </w:pPr>
      <w:r w:rsidRPr="007A0688">
        <w:rPr>
          <w:rFonts w:ascii="Book Antiqua" w:hAnsi="Book Antiqua" w:cs="Arial"/>
          <w:sz w:val="24"/>
          <w:szCs w:val="24"/>
        </w:rPr>
        <w:t xml:space="preserve">Рабочая программа и </w:t>
      </w:r>
      <w:r w:rsidR="00C748F6">
        <w:rPr>
          <w:rFonts w:ascii="Book Antiqua" w:hAnsi="Book Antiqua" w:cs="Arial"/>
          <w:sz w:val="24"/>
          <w:szCs w:val="24"/>
          <w:lang w:val="ru-RU"/>
        </w:rPr>
        <w:t>К</w:t>
      </w:r>
      <w:r w:rsidRPr="007A0688">
        <w:rPr>
          <w:rFonts w:ascii="Book Antiqua" w:hAnsi="Book Antiqua" w:cs="Arial"/>
          <w:sz w:val="24"/>
          <w:szCs w:val="24"/>
        </w:rPr>
        <w:t xml:space="preserve">алендарь мероприятий ОЭС на 2023 год, одобренные 33-м заседанием </w:t>
      </w:r>
      <w:r w:rsidR="00C748F6">
        <w:rPr>
          <w:rFonts w:ascii="Book Antiqua" w:hAnsi="Book Antiqua" w:cs="Arial"/>
          <w:sz w:val="24"/>
          <w:szCs w:val="24"/>
          <w:lang w:val="ru-RU"/>
        </w:rPr>
        <w:t>СРП</w:t>
      </w:r>
      <w:r w:rsidRPr="007A0688">
        <w:rPr>
          <w:rFonts w:ascii="Book Antiqua" w:hAnsi="Book Antiqua" w:cs="Arial"/>
          <w:sz w:val="24"/>
          <w:szCs w:val="24"/>
        </w:rPr>
        <w:t xml:space="preserve"> 19 января 2023 года, должны быть представлены Совету министров по рекомендации Совета постоянных представителей. Рабочая программа и </w:t>
      </w:r>
      <w:r w:rsidR="00C748F6">
        <w:rPr>
          <w:rFonts w:ascii="Book Antiqua" w:hAnsi="Book Antiqua" w:cs="Arial"/>
          <w:sz w:val="24"/>
          <w:szCs w:val="24"/>
          <w:lang w:val="ru-RU"/>
        </w:rPr>
        <w:t>К</w:t>
      </w:r>
      <w:r w:rsidRPr="007A0688">
        <w:rPr>
          <w:rFonts w:ascii="Book Antiqua" w:hAnsi="Book Antiqua" w:cs="Arial"/>
          <w:sz w:val="24"/>
          <w:szCs w:val="24"/>
        </w:rPr>
        <w:t xml:space="preserve">алендарь мероприятий ОЭС на 2023 год, одобренные 33-м заседанием </w:t>
      </w:r>
      <w:r w:rsidR="00C748F6">
        <w:rPr>
          <w:rFonts w:ascii="Book Antiqua" w:hAnsi="Book Antiqua" w:cs="Arial"/>
          <w:sz w:val="24"/>
          <w:szCs w:val="24"/>
          <w:lang w:val="ru-RU"/>
        </w:rPr>
        <w:t>СРП</w:t>
      </w:r>
      <w:r w:rsidRPr="007A0688">
        <w:rPr>
          <w:rFonts w:ascii="Book Antiqua" w:hAnsi="Book Antiqua" w:cs="Arial"/>
          <w:sz w:val="24"/>
          <w:szCs w:val="24"/>
        </w:rPr>
        <w:t xml:space="preserve"> 19 января 2023 года, должны быть представлены Совету министров по рекомендации Совета постоянных представителей.</w:t>
      </w:r>
    </w:p>
    <w:p w:rsidR="001868A8" w:rsidRPr="00572C53" w:rsidRDefault="001868A8" w:rsidP="008C4C42">
      <w:pPr>
        <w:pStyle w:val="ListParagraph"/>
        <w:spacing w:line="240" w:lineRule="auto"/>
        <w:ind w:left="0"/>
        <w:jc w:val="both"/>
        <w:rPr>
          <w:rFonts w:ascii="Book Antiqua" w:hAnsi="Book Antiqua" w:cs="Arial"/>
          <w:sz w:val="24"/>
          <w:szCs w:val="24"/>
        </w:rPr>
      </w:pPr>
    </w:p>
    <w:p w:rsidR="001868A8" w:rsidRPr="004863DA" w:rsidRDefault="004863DA" w:rsidP="008C4C42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bCs/>
          <w:sz w:val="24"/>
          <w:szCs w:val="24"/>
          <w:lang w:val="ru-RU"/>
        </w:rPr>
      </w:pPr>
      <w:r w:rsidRPr="004863DA">
        <w:rPr>
          <w:rFonts w:ascii="Book Antiqua" w:hAnsi="Book Antiqua" w:cs="Arial"/>
          <w:b/>
          <w:sz w:val="24"/>
          <w:szCs w:val="24"/>
          <w:lang w:val="ru-RU"/>
        </w:rPr>
        <w:lastRenderedPageBreak/>
        <w:t>Совет</w:t>
      </w:r>
      <w:r w:rsidRPr="004863DA">
        <w:rPr>
          <w:rFonts w:ascii="Book Antiqua" w:hAnsi="Book Antiqua" w:cs="Arial"/>
          <w:bCs/>
          <w:sz w:val="24"/>
          <w:szCs w:val="24"/>
          <w:lang w:val="ru-RU"/>
        </w:rPr>
        <w:t xml:space="preserve"> рассмотрел Рабочую программу ОЭС и Календарь мероприятий на 2023 год и обсудил возможность включения в указанные документы следующих пунктов на основе предложений государств-членов</w:t>
      </w:r>
      <w:r w:rsidR="001868A8" w:rsidRPr="004863DA">
        <w:rPr>
          <w:rFonts w:ascii="Book Antiqua" w:hAnsi="Book Antiqua" w:cs="Arial"/>
          <w:bCs/>
          <w:sz w:val="24"/>
          <w:szCs w:val="24"/>
          <w:lang w:val="ru-RU"/>
        </w:rPr>
        <w:t>:</w:t>
      </w:r>
    </w:p>
    <w:p w:rsidR="001868A8" w:rsidRPr="004863DA" w:rsidRDefault="001868A8" w:rsidP="008C4C42">
      <w:pPr>
        <w:pStyle w:val="ListParagraph"/>
        <w:spacing w:line="240" w:lineRule="auto"/>
        <w:rPr>
          <w:rFonts w:ascii="Book Antiqua" w:hAnsi="Book Antiqua" w:cs="Arial"/>
          <w:sz w:val="24"/>
          <w:szCs w:val="24"/>
          <w:lang w:val="ru-RU"/>
        </w:rPr>
      </w:pPr>
    </w:p>
    <w:p w:rsidR="001868A8" w:rsidRPr="00A801AD" w:rsidRDefault="004863DA" w:rsidP="00A801AD">
      <w:pPr>
        <w:pStyle w:val="ListParagraph"/>
        <w:numPr>
          <w:ilvl w:val="1"/>
          <w:numId w:val="41"/>
        </w:numPr>
        <w:spacing w:line="240" w:lineRule="auto"/>
        <w:rPr>
          <w:rFonts w:ascii="Book Antiqua" w:eastAsia="Book Antiqua" w:hAnsi="Book Antiqua" w:cs="Book Antiqua"/>
          <w:sz w:val="24"/>
          <w:szCs w:val="24"/>
          <w:lang w:val="ru-RU"/>
        </w:rPr>
      </w:pPr>
      <w:r w:rsidRPr="00A801AD">
        <w:rPr>
          <w:rFonts w:ascii="Book Antiqua" w:eastAsia="Book Antiqua" w:hAnsi="Book Antiqua" w:cs="Book Antiqua"/>
          <w:sz w:val="24"/>
          <w:szCs w:val="24"/>
          <w:lang w:val="ru-RU"/>
        </w:rPr>
        <w:t xml:space="preserve">1-е заседание </w:t>
      </w:r>
      <w:r w:rsidR="00A801AD">
        <w:rPr>
          <w:rFonts w:ascii="Book Antiqua" w:eastAsia="Book Antiqua" w:hAnsi="Book Antiqua" w:cs="Book Antiqua"/>
          <w:sz w:val="24"/>
          <w:szCs w:val="24"/>
          <w:lang w:val="ru-RU"/>
        </w:rPr>
        <w:t>Генеральной Ассамблеи</w:t>
      </w:r>
      <w:r w:rsidRPr="00A801AD">
        <w:rPr>
          <w:rFonts w:ascii="Book Antiqua" w:eastAsia="Book Antiqua" w:hAnsi="Book Antiqua" w:cs="Book Antiqua"/>
          <w:sz w:val="24"/>
          <w:szCs w:val="24"/>
          <w:lang w:val="ru-RU"/>
        </w:rPr>
        <w:t xml:space="preserve"> и Совета директоров (СД) </w:t>
      </w:r>
      <w:r w:rsidR="00A801AD">
        <w:rPr>
          <w:rFonts w:ascii="Book Antiqua" w:eastAsia="Book Antiqua" w:hAnsi="Book Antiqua" w:cs="Book Antiqua"/>
          <w:sz w:val="24"/>
          <w:szCs w:val="24"/>
          <w:lang w:val="ru-RU"/>
        </w:rPr>
        <w:t>ОЭС</w:t>
      </w:r>
      <w:r w:rsidRPr="00A801AD">
        <w:rPr>
          <w:rFonts w:ascii="Book Antiqua" w:eastAsia="Book Antiqua" w:hAnsi="Book Antiqua" w:cs="Book Antiqua"/>
          <w:sz w:val="24"/>
          <w:szCs w:val="24"/>
          <w:lang w:val="ru-RU"/>
        </w:rPr>
        <w:t xml:space="preserve"> Перестраховочной компании (</w:t>
      </w:r>
      <w:r w:rsidRPr="004863DA">
        <w:rPr>
          <w:rFonts w:ascii="Book Antiqua" w:eastAsia="Book Antiqua" w:hAnsi="Book Antiqua" w:cs="Book Antiqua"/>
          <w:sz w:val="24"/>
          <w:szCs w:val="24"/>
          <w:lang w:val="en-GB"/>
        </w:rPr>
        <w:t>ERC</w:t>
      </w:r>
      <w:r w:rsidR="001868A8" w:rsidRPr="00A801AD">
        <w:rPr>
          <w:rFonts w:ascii="Book Antiqua" w:eastAsia="Book Antiqua" w:hAnsi="Book Antiqua" w:cs="Book Antiqua"/>
          <w:sz w:val="24"/>
          <w:szCs w:val="24"/>
          <w:lang w:val="ru-RU"/>
        </w:rPr>
        <w:t>);</w:t>
      </w:r>
    </w:p>
    <w:p w:rsidR="001868A8" w:rsidRPr="00A801AD" w:rsidRDefault="00A801AD" w:rsidP="00CA2CC5">
      <w:pPr>
        <w:pStyle w:val="ListParagraph"/>
        <w:numPr>
          <w:ilvl w:val="1"/>
          <w:numId w:val="41"/>
        </w:numPr>
        <w:spacing w:line="240" w:lineRule="auto"/>
        <w:ind w:right="4"/>
        <w:jc w:val="both"/>
        <w:rPr>
          <w:rFonts w:ascii="Book Antiqua" w:hAnsi="Book Antiqua" w:cs="Arial"/>
          <w:sz w:val="24"/>
          <w:szCs w:val="24"/>
          <w:lang w:val="ru-RU"/>
        </w:rPr>
      </w:pPr>
      <w:r w:rsidRPr="00A801AD">
        <w:rPr>
          <w:rFonts w:ascii="Book Antiqua" w:hAnsi="Book Antiqua" w:cs="Arial"/>
          <w:sz w:val="24"/>
          <w:szCs w:val="24"/>
          <w:lang w:val="ru-RU"/>
        </w:rPr>
        <w:t>3-</w:t>
      </w:r>
      <w:r w:rsidR="00CA2CC5">
        <w:rPr>
          <w:rFonts w:ascii="Book Antiqua" w:hAnsi="Book Antiqua" w:cs="Arial"/>
          <w:sz w:val="24"/>
          <w:szCs w:val="24"/>
          <w:lang w:val="ru-RU"/>
        </w:rPr>
        <w:t>я</w:t>
      </w:r>
      <w:r w:rsidRPr="00A801AD">
        <w:rPr>
          <w:rFonts w:ascii="Book Antiqua" w:hAnsi="Book Antiqua" w:cs="Arial"/>
          <w:sz w:val="24"/>
          <w:szCs w:val="24"/>
          <w:lang w:val="ru-RU"/>
        </w:rPr>
        <w:t xml:space="preserve"> Министерск</w:t>
      </w:r>
      <w:r w:rsidR="00CA2CC5">
        <w:rPr>
          <w:rFonts w:ascii="Book Antiqua" w:hAnsi="Book Antiqua" w:cs="Arial"/>
          <w:sz w:val="24"/>
          <w:szCs w:val="24"/>
          <w:lang w:val="ru-RU"/>
        </w:rPr>
        <w:t>ая</w:t>
      </w:r>
      <w:r w:rsidRPr="00A801AD">
        <w:rPr>
          <w:rFonts w:ascii="Book Antiqua" w:hAnsi="Book Antiqua" w:cs="Arial"/>
          <w:sz w:val="24"/>
          <w:szCs w:val="24"/>
          <w:lang w:val="ru-RU"/>
        </w:rPr>
        <w:t xml:space="preserve"> встреч</w:t>
      </w:r>
      <w:r w:rsidR="00CA2CC5">
        <w:rPr>
          <w:rFonts w:ascii="Book Antiqua" w:hAnsi="Book Antiqua" w:cs="Arial"/>
          <w:sz w:val="24"/>
          <w:szCs w:val="24"/>
          <w:lang w:val="ru-RU"/>
        </w:rPr>
        <w:t>а</w:t>
      </w:r>
      <w:r w:rsidRPr="00A801AD">
        <w:rPr>
          <w:rFonts w:ascii="Book Antiqua" w:hAnsi="Book Antiqua" w:cs="Arial"/>
          <w:sz w:val="24"/>
          <w:szCs w:val="24"/>
          <w:lang w:val="ru-RU"/>
        </w:rPr>
        <w:t xml:space="preserve"> по ИКТ</w:t>
      </w:r>
      <w:r w:rsidR="00CA2CC5">
        <w:rPr>
          <w:rFonts w:ascii="Book Antiqua" w:hAnsi="Book Antiqua" w:cs="Arial"/>
          <w:sz w:val="24"/>
          <w:szCs w:val="24"/>
          <w:lang w:val="ru-RU"/>
        </w:rPr>
        <w:t>, которой</w:t>
      </w:r>
      <w:r w:rsidRPr="00A801AD">
        <w:rPr>
          <w:rFonts w:ascii="Book Antiqua" w:hAnsi="Book Antiqua" w:cs="Arial"/>
          <w:sz w:val="24"/>
          <w:szCs w:val="24"/>
          <w:lang w:val="ru-RU"/>
        </w:rPr>
        <w:t xml:space="preserve"> будет предшествовать встреча Группы экспертов высокого уровня в Тегеране в июле 2023 г</w:t>
      </w:r>
      <w:r w:rsidR="001868A8" w:rsidRPr="00A801AD">
        <w:rPr>
          <w:rFonts w:ascii="Book Antiqua" w:hAnsi="Book Antiqua" w:cs="Arial"/>
          <w:sz w:val="24"/>
          <w:szCs w:val="24"/>
          <w:lang w:val="ru-RU"/>
        </w:rPr>
        <w:t>.</w:t>
      </w:r>
    </w:p>
    <w:p w:rsidR="00900F7C" w:rsidRPr="00572C53" w:rsidRDefault="00900F7C" w:rsidP="008C4C42">
      <w:pPr>
        <w:pStyle w:val="ListParagraph"/>
        <w:spacing w:line="240" w:lineRule="auto"/>
        <w:ind w:left="0"/>
        <w:jc w:val="both"/>
        <w:rPr>
          <w:rFonts w:ascii="Book Antiqua" w:hAnsi="Book Antiqua" w:cs="Arial"/>
          <w:sz w:val="24"/>
          <w:szCs w:val="24"/>
        </w:rPr>
      </w:pPr>
      <w:r w:rsidRPr="00572C53">
        <w:rPr>
          <w:rFonts w:ascii="Book Antiqua" w:hAnsi="Book Antiqua" w:cs="Arial"/>
          <w:sz w:val="24"/>
          <w:szCs w:val="24"/>
        </w:rPr>
        <w:t xml:space="preserve"> </w:t>
      </w:r>
    </w:p>
    <w:p w:rsidR="00EF4EA4" w:rsidRPr="00572C53" w:rsidRDefault="00CA2CC5" w:rsidP="003B2387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CA2CC5">
        <w:rPr>
          <w:rFonts w:ascii="Book Antiqua" w:hAnsi="Book Antiqua"/>
          <w:sz w:val="24"/>
          <w:szCs w:val="24"/>
        </w:rPr>
        <w:t xml:space="preserve">Ссылаясь на Календарь мероприятий на 2023 год, представитель </w:t>
      </w:r>
      <w:r w:rsidRPr="009A3977">
        <w:rPr>
          <w:rFonts w:ascii="Book Antiqua" w:hAnsi="Book Antiqua"/>
          <w:b/>
          <w:bCs/>
          <w:sz w:val="24"/>
          <w:szCs w:val="24"/>
        </w:rPr>
        <w:t>Азербайджана</w:t>
      </w:r>
      <w:r w:rsidRPr="00CA2CC5">
        <w:rPr>
          <w:rFonts w:ascii="Book Antiqua" w:hAnsi="Book Antiqua"/>
          <w:sz w:val="24"/>
          <w:szCs w:val="24"/>
        </w:rPr>
        <w:t xml:space="preserve"> упомянул о трех мероприятиях, которые пройдут в Азербайджане в мае этого года, включая (i) 8-е заседание Комитета по таможенному транзиту TTCC, (ii) 10-е заседание TTC</w:t>
      </w:r>
      <w:r w:rsidR="009A3977">
        <w:rPr>
          <w:rFonts w:ascii="Book Antiqua" w:hAnsi="Book Antiqua"/>
          <w:sz w:val="24"/>
          <w:szCs w:val="24"/>
          <w:lang w:val="ru-RU"/>
        </w:rPr>
        <w:t>С</w:t>
      </w:r>
      <w:r w:rsidRPr="00CA2CC5">
        <w:rPr>
          <w:rFonts w:ascii="Book Antiqua" w:hAnsi="Book Antiqua"/>
          <w:sz w:val="24"/>
          <w:szCs w:val="24"/>
        </w:rPr>
        <w:t xml:space="preserve"> и (iii) 6-е заседание Рабочей группы высокого уровня по железной дороге </w:t>
      </w:r>
      <w:r w:rsidR="00A105F4">
        <w:rPr>
          <w:rFonts w:ascii="Book Antiqua" w:hAnsi="Book Antiqua"/>
          <w:sz w:val="24"/>
          <w:szCs w:val="24"/>
          <w:lang w:val="ru-RU"/>
        </w:rPr>
        <w:t>"</w:t>
      </w:r>
      <w:r w:rsidRPr="00CA2CC5">
        <w:rPr>
          <w:rFonts w:ascii="Book Antiqua" w:hAnsi="Book Antiqua"/>
          <w:sz w:val="24"/>
          <w:szCs w:val="24"/>
        </w:rPr>
        <w:t>Казвин-Р</w:t>
      </w:r>
      <w:r w:rsidR="009A3977">
        <w:rPr>
          <w:rFonts w:ascii="Book Antiqua" w:hAnsi="Book Antiqua"/>
          <w:sz w:val="24"/>
          <w:szCs w:val="24"/>
          <w:lang w:val="ru-RU"/>
        </w:rPr>
        <w:t>а</w:t>
      </w:r>
      <w:r w:rsidRPr="00CA2CC5">
        <w:rPr>
          <w:rFonts w:ascii="Book Antiqua" w:hAnsi="Book Antiqua"/>
          <w:sz w:val="24"/>
          <w:szCs w:val="24"/>
        </w:rPr>
        <w:t>шт-Астара (Иран)-Астара (Азербайджан)</w:t>
      </w:r>
      <w:r w:rsidR="00A105F4">
        <w:rPr>
          <w:rFonts w:ascii="Book Antiqua" w:hAnsi="Book Antiqua"/>
          <w:sz w:val="24"/>
          <w:szCs w:val="24"/>
          <w:lang w:val="ru-RU"/>
        </w:rPr>
        <w:t>"</w:t>
      </w:r>
      <w:r w:rsidRPr="00CA2CC5">
        <w:rPr>
          <w:rFonts w:ascii="Book Antiqua" w:hAnsi="Book Antiqua"/>
          <w:sz w:val="24"/>
          <w:szCs w:val="24"/>
        </w:rPr>
        <w:t xml:space="preserve">, добавив, что 8-е заседание Комитета по таможенному транзиту TTCC уже охвачено </w:t>
      </w:r>
      <w:r w:rsidR="009A3977">
        <w:rPr>
          <w:rFonts w:ascii="Book Antiqua" w:hAnsi="Book Antiqua"/>
          <w:sz w:val="24"/>
          <w:szCs w:val="24"/>
          <w:lang w:val="ru-RU"/>
        </w:rPr>
        <w:t>Фондом специальной поддержки (</w:t>
      </w:r>
      <w:r w:rsidRPr="00CA2CC5">
        <w:rPr>
          <w:rFonts w:ascii="Book Antiqua" w:hAnsi="Book Antiqua"/>
          <w:sz w:val="24"/>
          <w:szCs w:val="24"/>
        </w:rPr>
        <w:t>SSF</w:t>
      </w:r>
      <w:r w:rsidR="003B2387">
        <w:rPr>
          <w:rFonts w:ascii="Book Antiqua" w:hAnsi="Book Antiqua"/>
          <w:sz w:val="24"/>
          <w:szCs w:val="24"/>
          <w:lang w:val="ru-RU"/>
        </w:rPr>
        <w:t>/ФСП</w:t>
      </w:r>
      <w:r w:rsidR="009A3977">
        <w:rPr>
          <w:rFonts w:ascii="Book Antiqua" w:hAnsi="Book Antiqua"/>
          <w:sz w:val="24"/>
          <w:szCs w:val="24"/>
          <w:lang w:val="ru-RU"/>
        </w:rPr>
        <w:t>)</w:t>
      </w:r>
      <w:r w:rsidRPr="00CA2CC5">
        <w:rPr>
          <w:rFonts w:ascii="Book Antiqua" w:hAnsi="Book Antiqua"/>
          <w:sz w:val="24"/>
          <w:szCs w:val="24"/>
        </w:rPr>
        <w:t>. Он подчеркнул, что два других заседания непосредственно связаны с региональной связью, которая является темой председательства в ОЭС в этом году. Он попросил Совет также покрыть их из ФС</w:t>
      </w:r>
      <w:r w:rsidR="003B2387">
        <w:rPr>
          <w:rFonts w:ascii="Book Antiqua" w:hAnsi="Book Antiqua"/>
          <w:sz w:val="24"/>
          <w:szCs w:val="24"/>
          <w:lang w:val="ru-RU"/>
        </w:rPr>
        <w:t>П</w:t>
      </w:r>
      <w:r w:rsidRPr="00CA2CC5">
        <w:rPr>
          <w:rFonts w:ascii="Book Antiqua" w:hAnsi="Book Antiqua"/>
          <w:sz w:val="24"/>
          <w:szCs w:val="24"/>
        </w:rPr>
        <w:t xml:space="preserve">. Он предложил </w:t>
      </w:r>
      <w:r w:rsidR="00A105F4">
        <w:rPr>
          <w:rFonts w:ascii="Book Antiqua" w:hAnsi="Book Antiqua"/>
          <w:sz w:val="24"/>
          <w:szCs w:val="24"/>
          <w:lang w:val="ru-RU"/>
        </w:rPr>
        <w:t xml:space="preserve">также </w:t>
      </w:r>
      <w:r w:rsidRPr="00CA2CC5">
        <w:rPr>
          <w:rFonts w:ascii="Book Antiqua" w:hAnsi="Book Antiqua"/>
          <w:sz w:val="24"/>
          <w:szCs w:val="24"/>
        </w:rPr>
        <w:t xml:space="preserve">использовать </w:t>
      </w:r>
      <w:r w:rsidR="003B2387">
        <w:rPr>
          <w:rFonts w:ascii="Book Antiqua" w:hAnsi="Book Antiqua"/>
          <w:sz w:val="24"/>
          <w:szCs w:val="24"/>
          <w:lang w:val="ru-RU"/>
        </w:rPr>
        <w:t>О</w:t>
      </w:r>
      <w:r w:rsidRPr="00CA2CC5">
        <w:rPr>
          <w:rFonts w:ascii="Book Antiqua" w:hAnsi="Book Antiqua"/>
          <w:sz w:val="24"/>
          <w:szCs w:val="24"/>
        </w:rPr>
        <w:t>РФ для покрытия любого дефицита в этих целях.  Он также сообщил, что в ближайшее время от Азербайджана последует официальное предложение по этому вопросу.</w:t>
      </w:r>
    </w:p>
    <w:p w:rsidR="00EF4EA4" w:rsidRPr="00572C53" w:rsidRDefault="00EF4EA4" w:rsidP="008C4C42">
      <w:pPr>
        <w:pStyle w:val="ListParagraph"/>
        <w:spacing w:line="240" w:lineRule="auto"/>
        <w:ind w:left="0"/>
        <w:jc w:val="both"/>
        <w:rPr>
          <w:rFonts w:ascii="Book Antiqua" w:hAnsi="Book Antiqua"/>
          <w:sz w:val="24"/>
          <w:szCs w:val="24"/>
        </w:rPr>
      </w:pPr>
    </w:p>
    <w:p w:rsidR="00EF4EA4" w:rsidRPr="00572C53" w:rsidRDefault="00A105F4" w:rsidP="003B43C6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A105F4">
        <w:rPr>
          <w:rFonts w:ascii="Book Antiqua" w:hAnsi="Book Antiqua"/>
          <w:b/>
          <w:bCs/>
          <w:sz w:val="24"/>
          <w:szCs w:val="24"/>
        </w:rPr>
        <w:t>Секретариат</w:t>
      </w:r>
      <w:r w:rsidRPr="00A105F4">
        <w:rPr>
          <w:rFonts w:ascii="Book Antiqua" w:hAnsi="Book Antiqua"/>
          <w:sz w:val="24"/>
          <w:szCs w:val="24"/>
        </w:rPr>
        <w:t xml:space="preserve"> пояснил, что в рамках бюджета 2023 года общая сумма ассигнований на </w:t>
      </w:r>
      <w:r w:rsidR="003B43C6">
        <w:rPr>
          <w:rFonts w:ascii="Book Antiqua" w:hAnsi="Book Antiqua"/>
          <w:sz w:val="24"/>
          <w:szCs w:val="24"/>
          <w:lang w:val="ru-RU"/>
        </w:rPr>
        <w:t>ФСП/</w:t>
      </w:r>
      <w:r w:rsidRPr="00A105F4">
        <w:rPr>
          <w:rFonts w:ascii="Book Antiqua" w:hAnsi="Book Antiqua"/>
          <w:sz w:val="24"/>
          <w:szCs w:val="24"/>
        </w:rPr>
        <w:t xml:space="preserve">SSF составляет 10 000,00 долларов США. Таким образом, из-за бюджетных ограничений покрытие расходов, которые могут быть понесены по предложенному списку </w:t>
      </w:r>
      <w:r w:rsidR="003B43C6">
        <w:rPr>
          <w:rFonts w:ascii="Book Antiqua" w:hAnsi="Book Antiqua"/>
          <w:sz w:val="24"/>
          <w:szCs w:val="24"/>
          <w:lang w:val="ru-RU"/>
        </w:rPr>
        <w:t>ФСП/</w:t>
      </w:r>
      <w:r w:rsidRPr="00A105F4">
        <w:rPr>
          <w:rFonts w:ascii="Book Antiqua" w:hAnsi="Book Antiqua"/>
          <w:sz w:val="24"/>
          <w:szCs w:val="24"/>
        </w:rPr>
        <w:t xml:space="preserve">SSF, можно считать невозможным.  Используя оставшуюся с прошлого года сумму на </w:t>
      </w:r>
      <w:r w:rsidR="003B43C6">
        <w:rPr>
          <w:rFonts w:ascii="Book Antiqua" w:hAnsi="Book Antiqua"/>
          <w:sz w:val="24"/>
          <w:szCs w:val="24"/>
          <w:lang w:val="ru-RU"/>
        </w:rPr>
        <w:t>ФСП</w:t>
      </w:r>
      <w:r w:rsidRPr="00A105F4">
        <w:rPr>
          <w:rFonts w:ascii="Book Antiqua" w:hAnsi="Book Antiqua"/>
          <w:sz w:val="24"/>
          <w:szCs w:val="24"/>
        </w:rPr>
        <w:t xml:space="preserve">, </w:t>
      </w:r>
      <w:r w:rsidR="003B43C6">
        <w:rPr>
          <w:rFonts w:ascii="Book Antiqua" w:hAnsi="Book Antiqua"/>
          <w:sz w:val="24"/>
          <w:szCs w:val="24"/>
          <w:lang w:val="ru-RU"/>
        </w:rPr>
        <w:t>ФСП</w:t>
      </w:r>
      <w:r w:rsidRPr="00A105F4">
        <w:rPr>
          <w:rFonts w:ascii="Book Antiqua" w:hAnsi="Book Antiqua"/>
          <w:sz w:val="24"/>
          <w:szCs w:val="24"/>
        </w:rPr>
        <w:t xml:space="preserve"> вряд ли сможет поддержать до 10 встреч.</w:t>
      </w:r>
      <w:r w:rsidR="00EF4EA4" w:rsidRPr="00572C53">
        <w:rPr>
          <w:rFonts w:ascii="Book Antiqua" w:hAnsi="Book Antiqua"/>
          <w:sz w:val="24"/>
          <w:szCs w:val="24"/>
        </w:rPr>
        <w:t xml:space="preserve"> </w:t>
      </w:r>
    </w:p>
    <w:p w:rsidR="00EF4EA4" w:rsidRPr="00572C53" w:rsidRDefault="00EF4EA4" w:rsidP="008C4C42">
      <w:pPr>
        <w:pStyle w:val="ListParagraph"/>
        <w:spacing w:line="240" w:lineRule="auto"/>
        <w:ind w:left="0"/>
        <w:jc w:val="both"/>
        <w:rPr>
          <w:rFonts w:ascii="Book Antiqua" w:hAnsi="Book Antiqua"/>
          <w:sz w:val="24"/>
          <w:szCs w:val="24"/>
        </w:rPr>
      </w:pPr>
    </w:p>
    <w:p w:rsidR="00EF4EA4" w:rsidRPr="00572C53" w:rsidRDefault="003B43C6" w:rsidP="00750255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3B43C6">
        <w:rPr>
          <w:rFonts w:ascii="Book Antiqua" w:hAnsi="Book Antiqua"/>
          <w:sz w:val="24"/>
          <w:szCs w:val="24"/>
        </w:rPr>
        <w:t xml:space="preserve">Постоянный представитель </w:t>
      </w:r>
      <w:r w:rsidRPr="003B43C6">
        <w:rPr>
          <w:rFonts w:ascii="Book Antiqua" w:hAnsi="Book Antiqua"/>
          <w:b/>
          <w:bCs/>
          <w:sz w:val="24"/>
          <w:szCs w:val="24"/>
        </w:rPr>
        <w:t>Ирана</w:t>
      </w:r>
      <w:r w:rsidRPr="003B43C6">
        <w:rPr>
          <w:rFonts w:ascii="Book Antiqua" w:hAnsi="Book Antiqua"/>
          <w:sz w:val="24"/>
          <w:szCs w:val="24"/>
        </w:rPr>
        <w:t xml:space="preserve"> выразил свое согласие с тем, что выборочные мероприятия должны быть покрыты за счет </w:t>
      </w:r>
      <w:r w:rsidR="007F464A">
        <w:rPr>
          <w:rFonts w:ascii="Book Antiqua" w:hAnsi="Book Antiqua"/>
          <w:sz w:val="24"/>
          <w:szCs w:val="24"/>
          <w:lang w:val="ru-RU"/>
        </w:rPr>
        <w:t>ФСП</w:t>
      </w:r>
      <w:r w:rsidRPr="003B43C6">
        <w:rPr>
          <w:rFonts w:ascii="Book Antiqua" w:hAnsi="Book Antiqua"/>
          <w:sz w:val="24"/>
          <w:szCs w:val="24"/>
        </w:rPr>
        <w:t>, подчеркнув</w:t>
      </w:r>
      <w:r w:rsidR="00081470">
        <w:rPr>
          <w:rFonts w:ascii="Book Antiqua" w:hAnsi="Book Antiqua"/>
          <w:sz w:val="24"/>
          <w:szCs w:val="24"/>
          <w:lang w:val="ru-RU"/>
        </w:rPr>
        <w:t xml:space="preserve"> при этом</w:t>
      </w:r>
      <w:r w:rsidRPr="003B43C6">
        <w:rPr>
          <w:rFonts w:ascii="Book Antiqua" w:hAnsi="Book Antiqua"/>
          <w:sz w:val="24"/>
          <w:szCs w:val="24"/>
        </w:rPr>
        <w:t xml:space="preserve">, что в соответствии с </w:t>
      </w:r>
      <w:r w:rsidR="007F464A">
        <w:rPr>
          <w:rFonts w:ascii="Book Antiqua" w:hAnsi="Book Antiqua"/>
          <w:sz w:val="24"/>
          <w:szCs w:val="24"/>
          <w:lang w:val="ru-RU"/>
        </w:rPr>
        <w:t>условиями,</w:t>
      </w:r>
      <w:r w:rsidRPr="003B43C6">
        <w:rPr>
          <w:rFonts w:ascii="Book Antiqua" w:hAnsi="Book Antiqua"/>
          <w:sz w:val="24"/>
          <w:szCs w:val="24"/>
        </w:rPr>
        <w:t xml:space="preserve"> министерские совещания и </w:t>
      </w:r>
      <w:r w:rsidR="007F464A">
        <w:rPr>
          <w:rFonts w:ascii="Book Antiqua" w:hAnsi="Book Antiqua"/>
          <w:sz w:val="24"/>
          <w:szCs w:val="24"/>
          <w:lang w:val="ru-RU"/>
        </w:rPr>
        <w:t>СДЛ</w:t>
      </w:r>
      <w:r w:rsidRPr="003B43C6">
        <w:rPr>
          <w:rFonts w:ascii="Book Antiqua" w:hAnsi="Book Antiqua"/>
          <w:sz w:val="24"/>
          <w:szCs w:val="24"/>
        </w:rPr>
        <w:t xml:space="preserve"> министерских совещаний не должны покрываться </w:t>
      </w:r>
      <w:r w:rsidR="00CD1396">
        <w:rPr>
          <w:rFonts w:ascii="Book Antiqua" w:hAnsi="Book Antiqua"/>
          <w:sz w:val="24"/>
          <w:szCs w:val="24"/>
          <w:lang w:val="ru-RU"/>
        </w:rPr>
        <w:t xml:space="preserve">за счет </w:t>
      </w:r>
      <w:r w:rsidR="007F464A">
        <w:rPr>
          <w:rFonts w:ascii="Book Antiqua" w:hAnsi="Book Antiqua"/>
          <w:sz w:val="24"/>
          <w:szCs w:val="24"/>
          <w:lang w:val="ru-RU"/>
        </w:rPr>
        <w:t>ФСП</w:t>
      </w:r>
      <w:r w:rsidRPr="003B43C6">
        <w:rPr>
          <w:rFonts w:ascii="Book Antiqua" w:hAnsi="Book Antiqua"/>
          <w:sz w:val="24"/>
          <w:szCs w:val="24"/>
        </w:rPr>
        <w:t>. Он добавил, что заседание ПА</w:t>
      </w:r>
      <w:r w:rsidR="007F464A">
        <w:rPr>
          <w:rFonts w:ascii="Book Antiqua" w:hAnsi="Book Antiqua"/>
          <w:sz w:val="24"/>
          <w:szCs w:val="24"/>
          <w:lang w:val="ru-RU"/>
        </w:rPr>
        <w:t>ОЭС</w:t>
      </w:r>
      <w:r w:rsidRPr="003B43C6">
        <w:rPr>
          <w:rFonts w:ascii="Book Antiqua" w:hAnsi="Book Antiqua"/>
          <w:sz w:val="24"/>
          <w:szCs w:val="24"/>
        </w:rPr>
        <w:t xml:space="preserve"> было включено в предложенный список </w:t>
      </w:r>
      <w:r w:rsidR="007F464A">
        <w:rPr>
          <w:rFonts w:ascii="Book Antiqua" w:hAnsi="Book Antiqua"/>
          <w:sz w:val="24"/>
          <w:szCs w:val="24"/>
          <w:lang w:val="ru-RU"/>
        </w:rPr>
        <w:t>ФСП</w:t>
      </w:r>
      <w:r w:rsidRPr="003B43C6">
        <w:rPr>
          <w:rFonts w:ascii="Book Antiqua" w:hAnsi="Book Antiqua"/>
          <w:sz w:val="24"/>
          <w:szCs w:val="24"/>
        </w:rPr>
        <w:t xml:space="preserve">, также как и заседание судебных органов. Он отметил, что первое является заседанием аффилированного органа, а для второго необходима лишь воля соответствующих органов власти, которую следует поощрять. Он подчеркнул, что, учитывая бюджетные ограничения в рамках </w:t>
      </w:r>
      <w:r w:rsidR="00081470">
        <w:rPr>
          <w:rFonts w:ascii="Book Antiqua" w:hAnsi="Book Antiqua"/>
          <w:sz w:val="24"/>
          <w:szCs w:val="24"/>
          <w:lang w:val="ru-RU"/>
        </w:rPr>
        <w:t>ФСП</w:t>
      </w:r>
      <w:r w:rsidRPr="003B43C6">
        <w:rPr>
          <w:rFonts w:ascii="Book Antiqua" w:hAnsi="Book Antiqua"/>
          <w:sz w:val="24"/>
          <w:szCs w:val="24"/>
        </w:rPr>
        <w:t xml:space="preserve">, нет необходимости включать в предлагаемый список семинары, учебные курсы и т.д. Он попросил Секретариат пересмотреть предложенный список мероприятий, которые предполагается финансировать в рамках </w:t>
      </w:r>
      <w:r w:rsidR="00081470">
        <w:rPr>
          <w:rFonts w:ascii="Book Antiqua" w:hAnsi="Book Antiqua"/>
          <w:sz w:val="24"/>
          <w:szCs w:val="24"/>
          <w:lang w:val="ru-RU"/>
        </w:rPr>
        <w:t>ФСП</w:t>
      </w:r>
      <w:r w:rsidRPr="003B43C6">
        <w:rPr>
          <w:rFonts w:ascii="Book Antiqua" w:hAnsi="Book Antiqua"/>
          <w:sz w:val="24"/>
          <w:szCs w:val="24"/>
        </w:rPr>
        <w:t xml:space="preserve">, на основе мнений, высказанных на </w:t>
      </w:r>
      <w:r w:rsidR="00CD1396">
        <w:rPr>
          <w:rFonts w:ascii="Book Antiqua" w:hAnsi="Book Antiqua"/>
          <w:sz w:val="24"/>
          <w:szCs w:val="24"/>
          <w:lang w:val="ru-RU"/>
        </w:rPr>
        <w:t>СПП</w:t>
      </w:r>
      <w:r w:rsidRPr="003B43C6">
        <w:rPr>
          <w:rFonts w:ascii="Book Antiqua" w:hAnsi="Book Antiqua"/>
          <w:sz w:val="24"/>
          <w:szCs w:val="24"/>
        </w:rPr>
        <w:t xml:space="preserve">. Сокращенный предлагаемый список будет обсуждаться на следующем заседании </w:t>
      </w:r>
      <w:r w:rsidR="00750255">
        <w:rPr>
          <w:rFonts w:ascii="Book Antiqua" w:hAnsi="Book Antiqua"/>
          <w:sz w:val="24"/>
          <w:szCs w:val="24"/>
          <w:lang w:val="ru-RU"/>
        </w:rPr>
        <w:t>С</w:t>
      </w:r>
      <w:r w:rsidRPr="003B43C6">
        <w:rPr>
          <w:rFonts w:ascii="Book Antiqua" w:hAnsi="Book Antiqua"/>
          <w:sz w:val="24"/>
          <w:szCs w:val="24"/>
        </w:rPr>
        <w:t xml:space="preserve">ПП, продолжил он. Однако он выразил надежду, что Совет рассмотрит вопрос о предоставлении Генеральному секретарю ОЭС общего разрешения избегать передачи таких вопросов на рассмотрение </w:t>
      </w:r>
      <w:r w:rsidR="00750255">
        <w:rPr>
          <w:rFonts w:ascii="Book Antiqua" w:hAnsi="Book Antiqua"/>
          <w:sz w:val="24"/>
          <w:szCs w:val="24"/>
          <w:lang w:val="ru-RU"/>
        </w:rPr>
        <w:t>СПП</w:t>
      </w:r>
      <w:r w:rsidRPr="003B43C6">
        <w:rPr>
          <w:rFonts w:ascii="Book Antiqua" w:hAnsi="Book Antiqua"/>
          <w:sz w:val="24"/>
          <w:szCs w:val="24"/>
        </w:rPr>
        <w:t xml:space="preserve">. Кроме того, обращаясь к Календарю мероприятий ОЭС, сектор "H", связанный с международными отношениями ОЭС и специализированными агентствами ОЭС, сообщил, что Министерство культуры Ирана решило организовать заседание Попечительского </w:t>
      </w:r>
      <w:r w:rsidRPr="003B43C6">
        <w:rPr>
          <w:rFonts w:ascii="Book Antiqua" w:hAnsi="Book Antiqua"/>
          <w:sz w:val="24"/>
          <w:szCs w:val="24"/>
        </w:rPr>
        <w:lastRenderedPageBreak/>
        <w:t xml:space="preserve">совета (BoT) </w:t>
      </w:r>
      <w:r w:rsidR="00CA3A9F">
        <w:rPr>
          <w:rFonts w:ascii="Book Antiqua" w:hAnsi="Book Antiqua"/>
          <w:sz w:val="24"/>
          <w:szCs w:val="24"/>
          <w:lang w:val="ru-RU"/>
        </w:rPr>
        <w:t>Института культуры ОЭС (</w:t>
      </w:r>
      <w:r w:rsidRPr="003B43C6">
        <w:rPr>
          <w:rFonts w:ascii="Book Antiqua" w:hAnsi="Book Antiqua"/>
          <w:sz w:val="24"/>
          <w:szCs w:val="24"/>
        </w:rPr>
        <w:t>ECI</w:t>
      </w:r>
      <w:r w:rsidR="00CA3A9F">
        <w:rPr>
          <w:rFonts w:ascii="Book Antiqua" w:hAnsi="Book Antiqua"/>
          <w:sz w:val="24"/>
          <w:szCs w:val="24"/>
          <w:lang w:val="ru-RU"/>
        </w:rPr>
        <w:t>/КИ ОЭС)</w:t>
      </w:r>
      <w:r w:rsidRPr="003B43C6">
        <w:rPr>
          <w:rFonts w:ascii="Book Antiqua" w:hAnsi="Book Antiqua"/>
          <w:sz w:val="24"/>
          <w:szCs w:val="24"/>
        </w:rPr>
        <w:t xml:space="preserve"> в июне 2023 года, будучи нынешним председателем этого учреждения. Он подчеркнул, что с целью расширения членства в ECI</w:t>
      </w:r>
      <w:r w:rsidR="00CA3A9F">
        <w:rPr>
          <w:rFonts w:ascii="Book Antiqua" w:hAnsi="Book Antiqua"/>
          <w:sz w:val="24"/>
          <w:szCs w:val="24"/>
          <w:lang w:val="ru-RU"/>
        </w:rPr>
        <w:t>/КИ ОЭС</w:t>
      </w:r>
      <w:r w:rsidRPr="003B43C6">
        <w:rPr>
          <w:rFonts w:ascii="Book Antiqua" w:hAnsi="Book Antiqua"/>
          <w:sz w:val="24"/>
          <w:szCs w:val="24"/>
        </w:rPr>
        <w:t>, приглашение принять участие в заседании Совета попечителей будет направлено всем государствам-членам ОЭС</w:t>
      </w:r>
      <w:r w:rsidR="003F5C98">
        <w:rPr>
          <w:rFonts w:ascii="Book Antiqua" w:hAnsi="Book Antiqua"/>
          <w:sz w:val="24"/>
          <w:szCs w:val="24"/>
          <w:lang w:val="ru-RU"/>
        </w:rPr>
        <w:t>.</w:t>
      </w:r>
    </w:p>
    <w:p w:rsidR="00EF4EA4" w:rsidRPr="00572C53" w:rsidRDefault="00EF4EA4" w:rsidP="008C4C42">
      <w:pPr>
        <w:pStyle w:val="ListParagraph"/>
        <w:spacing w:line="240" w:lineRule="auto"/>
        <w:ind w:left="0"/>
        <w:jc w:val="both"/>
        <w:rPr>
          <w:rFonts w:ascii="Book Antiqua" w:hAnsi="Book Antiqua"/>
          <w:sz w:val="24"/>
          <w:szCs w:val="24"/>
        </w:rPr>
      </w:pPr>
    </w:p>
    <w:p w:rsidR="00EF4EA4" w:rsidRPr="00572C53" w:rsidRDefault="0094008C" w:rsidP="003F5C98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94008C">
        <w:rPr>
          <w:rFonts w:ascii="Book Antiqua" w:hAnsi="Book Antiqua"/>
          <w:sz w:val="24"/>
          <w:szCs w:val="24"/>
        </w:rPr>
        <w:t xml:space="preserve">Поразмыслив над этим вопросом, </w:t>
      </w:r>
      <w:r w:rsidRPr="0094008C">
        <w:rPr>
          <w:rFonts w:ascii="Book Antiqua" w:hAnsi="Book Antiqua"/>
          <w:b/>
          <w:bCs/>
          <w:sz w:val="24"/>
          <w:szCs w:val="24"/>
        </w:rPr>
        <w:t>Совет</w:t>
      </w:r>
      <w:r w:rsidRPr="0094008C">
        <w:rPr>
          <w:rFonts w:ascii="Book Antiqua" w:hAnsi="Book Antiqua"/>
          <w:sz w:val="24"/>
          <w:szCs w:val="24"/>
        </w:rPr>
        <w:t xml:space="preserve"> </w:t>
      </w:r>
      <w:r w:rsidR="00981BA4" w:rsidRPr="00981BA4">
        <w:rPr>
          <w:rFonts w:ascii="Book Antiqua" w:hAnsi="Book Antiqua"/>
          <w:sz w:val="24"/>
          <w:szCs w:val="24"/>
        </w:rPr>
        <w:t xml:space="preserve">рекомендовал СМИД утвердить Рабочую программу ОЭС и Календарь мероприятий на 2023 год посредством принятия двухнедельной процедуры молчания. Кроме того, Совет поручил Секретариату сократить предлагаемый список мероприятий, которые должны быть охвачены </w:t>
      </w:r>
      <w:r w:rsidR="003F5C98">
        <w:rPr>
          <w:rFonts w:ascii="Book Antiqua" w:hAnsi="Book Antiqua"/>
          <w:sz w:val="24"/>
          <w:szCs w:val="24"/>
          <w:lang w:val="ru-RU"/>
        </w:rPr>
        <w:t>ФСП</w:t>
      </w:r>
      <w:r w:rsidR="00981BA4" w:rsidRPr="00981BA4">
        <w:rPr>
          <w:rFonts w:ascii="Book Antiqua" w:hAnsi="Book Antiqua"/>
          <w:sz w:val="24"/>
          <w:szCs w:val="24"/>
        </w:rPr>
        <w:t>, и потребовал соблюдения условий для предложения наряду с вышеупомянутыми мнениями, разделяемыми государствами-членами</w:t>
      </w:r>
      <w:r w:rsidR="003F5C98">
        <w:rPr>
          <w:rFonts w:ascii="Book Antiqua" w:hAnsi="Book Antiqua"/>
          <w:sz w:val="24"/>
          <w:szCs w:val="24"/>
          <w:lang w:val="ru-RU"/>
        </w:rPr>
        <w:t xml:space="preserve">.  </w:t>
      </w:r>
    </w:p>
    <w:p w:rsidR="00511205" w:rsidRPr="00572C53" w:rsidRDefault="00511205" w:rsidP="008C4C42">
      <w:pPr>
        <w:pStyle w:val="ListParagraph"/>
        <w:spacing w:line="240" w:lineRule="auto"/>
        <w:ind w:left="0"/>
        <w:jc w:val="both"/>
        <w:rPr>
          <w:rFonts w:ascii="Book Antiqua" w:hAnsi="Book Antiqua"/>
          <w:sz w:val="24"/>
          <w:szCs w:val="24"/>
        </w:rPr>
      </w:pPr>
    </w:p>
    <w:p w:rsidR="00AF50C4" w:rsidRPr="001646B3" w:rsidRDefault="003F5C98" w:rsidP="003F5C98">
      <w:pPr>
        <w:ind w:right="4"/>
        <w:jc w:val="both"/>
        <w:rPr>
          <w:rFonts w:ascii="Book Antiqua" w:hAnsi="Book Antiqua" w:cs="Arial"/>
          <w:b/>
          <w:bCs/>
          <w:lang w:val="ru-RU"/>
        </w:rPr>
      </w:pPr>
      <w:r>
        <w:rPr>
          <w:rFonts w:ascii="Book Antiqua" w:hAnsi="Book Antiqua" w:cs="Arial"/>
          <w:b/>
          <w:bCs/>
          <w:lang w:val="ru-RU"/>
        </w:rPr>
        <w:t xml:space="preserve">Пункт повестки дня № </w:t>
      </w:r>
      <w:r w:rsidR="003028CF" w:rsidRPr="001646B3">
        <w:rPr>
          <w:rFonts w:ascii="Book Antiqua" w:hAnsi="Book Antiqua" w:cs="Arial"/>
          <w:b/>
          <w:bCs/>
          <w:lang w:val="ru-RU"/>
        </w:rPr>
        <w:t>7</w:t>
      </w:r>
    </w:p>
    <w:p w:rsidR="003078AB" w:rsidRPr="001646B3" w:rsidRDefault="003F5C98" w:rsidP="008C4C42">
      <w:pPr>
        <w:tabs>
          <w:tab w:val="num" w:pos="1669"/>
        </w:tabs>
        <w:ind w:right="4"/>
        <w:jc w:val="both"/>
        <w:rPr>
          <w:rFonts w:ascii="Book Antiqua" w:hAnsi="Book Antiqua" w:cs="Arial"/>
          <w:bCs/>
          <w:u w:val="single"/>
          <w:lang w:val="ru-RU"/>
        </w:rPr>
      </w:pPr>
      <w:r>
        <w:rPr>
          <w:rFonts w:ascii="Book Antiqua" w:hAnsi="Book Antiqua" w:cs="Arial"/>
          <w:bCs/>
          <w:u w:val="single"/>
          <w:lang w:val="ru-RU"/>
        </w:rPr>
        <w:t>Административные и бюджетные вопросы</w:t>
      </w:r>
      <w:r w:rsidR="00AF50C4" w:rsidRPr="001646B3">
        <w:rPr>
          <w:rFonts w:ascii="Book Antiqua" w:hAnsi="Book Antiqua" w:cs="Arial"/>
          <w:bCs/>
          <w:u w:val="single"/>
          <w:lang w:val="ru-RU"/>
        </w:rPr>
        <w:t>:</w:t>
      </w:r>
    </w:p>
    <w:p w:rsidR="003D239F" w:rsidRPr="001646B3" w:rsidRDefault="003D239F" w:rsidP="008C4C42">
      <w:pPr>
        <w:tabs>
          <w:tab w:val="num" w:pos="1669"/>
        </w:tabs>
        <w:ind w:right="4"/>
        <w:jc w:val="both"/>
        <w:rPr>
          <w:rFonts w:ascii="Book Antiqua" w:hAnsi="Book Antiqua" w:cs="Arial"/>
          <w:bCs/>
          <w:u w:val="single"/>
          <w:lang w:val="ru-RU"/>
        </w:rPr>
      </w:pPr>
    </w:p>
    <w:p w:rsidR="004C2CB9" w:rsidRPr="001646B3" w:rsidRDefault="001646B3" w:rsidP="001646B3">
      <w:pPr>
        <w:pStyle w:val="ListParagraph"/>
        <w:numPr>
          <w:ilvl w:val="0"/>
          <w:numId w:val="31"/>
        </w:numPr>
        <w:spacing w:line="240" w:lineRule="auto"/>
        <w:ind w:right="4"/>
        <w:rPr>
          <w:rFonts w:ascii="Book Antiqua" w:hAnsi="Book Antiqua"/>
          <w:bCs/>
          <w:sz w:val="24"/>
          <w:szCs w:val="24"/>
          <w:u w:val="single"/>
        </w:rPr>
      </w:pPr>
      <w:r w:rsidRPr="001646B3">
        <w:rPr>
          <w:rFonts w:ascii="Book Antiqua" w:hAnsi="Book Antiqua"/>
          <w:bCs/>
          <w:sz w:val="24"/>
          <w:szCs w:val="24"/>
          <w:u w:val="single"/>
          <w:lang w:val="ru-RU"/>
        </w:rPr>
        <w:t>Усиление Переводческого отдела Секретариата</w:t>
      </w:r>
    </w:p>
    <w:p w:rsidR="0051233E" w:rsidRPr="00572C53" w:rsidRDefault="0051233E" w:rsidP="008C4C42">
      <w:pPr>
        <w:pStyle w:val="ListParagraph"/>
        <w:spacing w:line="240" w:lineRule="auto"/>
        <w:ind w:left="0"/>
        <w:jc w:val="both"/>
        <w:rPr>
          <w:rFonts w:ascii="Book Antiqua" w:hAnsi="Book Antiqua"/>
          <w:bCs/>
          <w:sz w:val="24"/>
          <w:szCs w:val="24"/>
          <w:u w:val="single"/>
        </w:rPr>
      </w:pPr>
    </w:p>
    <w:p w:rsidR="00593F04" w:rsidRPr="00572C53" w:rsidRDefault="00B33EDE" w:rsidP="00A20444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theme="majorBidi"/>
          <w:sz w:val="24"/>
          <w:szCs w:val="24"/>
        </w:rPr>
      </w:pPr>
      <w:r w:rsidRPr="00945737">
        <w:rPr>
          <w:rFonts w:ascii="Book Antiqua" w:hAnsi="Book Antiqua" w:cstheme="majorBidi"/>
          <w:b/>
          <w:bCs/>
          <w:sz w:val="24"/>
          <w:szCs w:val="24"/>
        </w:rPr>
        <w:t>Председатель</w:t>
      </w:r>
      <w:r w:rsidRPr="00B33EDE">
        <w:rPr>
          <w:rFonts w:ascii="Book Antiqua" w:hAnsi="Book Antiqua" w:cstheme="majorBidi"/>
          <w:sz w:val="24"/>
          <w:szCs w:val="24"/>
        </w:rPr>
        <w:t xml:space="preserve"> заявил, что на основании решения </w:t>
      </w:r>
      <w:r>
        <w:rPr>
          <w:rFonts w:ascii="Book Antiqua" w:hAnsi="Book Antiqua" w:cstheme="majorBidi"/>
          <w:sz w:val="24"/>
          <w:szCs w:val="24"/>
          <w:lang w:val="ru-RU"/>
        </w:rPr>
        <w:t>СМИД</w:t>
      </w:r>
      <w:r w:rsidRPr="00B33EDE">
        <w:rPr>
          <w:rFonts w:ascii="Book Antiqua" w:hAnsi="Book Antiqua" w:cstheme="majorBidi"/>
          <w:sz w:val="24"/>
          <w:szCs w:val="24"/>
        </w:rPr>
        <w:t xml:space="preserve"> должность переводчика русского языка (Категория-II, P2) была упразднена 31 декабря 2022 года. Он также отметил, что один из действующих устных переводчиков г-жа Улькар Мех</w:t>
      </w:r>
      <w:r w:rsidR="00A20444">
        <w:rPr>
          <w:rFonts w:ascii="Book Antiqua" w:hAnsi="Book Antiqua" w:cstheme="majorBidi"/>
          <w:sz w:val="24"/>
          <w:szCs w:val="24"/>
          <w:lang w:val="ru-RU"/>
        </w:rPr>
        <w:t>т</w:t>
      </w:r>
      <w:r w:rsidRPr="00B33EDE">
        <w:rPr>
          <w:rFonts w:ascii="Book Antiqua" w:hAnsi="Book Antiqua" w:cstheme="majorBidi"/>
          <w:sz w:val="24"/>
          <w:szCs w:val="24"/>
        </w:rPr>
        <w:t>иева (гражданка Азербайджана) обратилась с просьбой в течение некоторого времени работать удаленно из Азербайджана. Председатель отметил, что такие события, по-видимому, влияют на функционирование отдела переводов Секретариата, и попросил Совет изучить этот вопрос и решить проблемы перевода в Секретариате</w:t>
      </w:r>
      <w:r w:rsidR="00945737">
        <w:rPr>
          <w:rFonts w:ascii="Book Antiqua" w:hAnsi="Book Antiqua" w:cstheme="majorBidi"/>
          <w:sz w:val="24"/>
          <w:szCs w:val="24"/>
          <w:lang w:val="ru-RU"/>
        </w:rPr>
        <w:t>.</w:t>
      </w:r>
    </w:p>
    <w:p w:rsidR="00593F04" w:rsidRPr="00572C53" w:rsidRDefault="00593F04" w:rsidP="008C4C42">
      <w:pPr>
        <w:pStyle w:val="ListParagraph"/>
        <w:spacing w:line="240" w:lineRule="auto"/>
        <w:ind w:left="0"/>
        <w:jc w:val="both"/>
        <w:rPr>
          <w:rFonts w:ascii="Book Antiqua" w:hAnsi="Book Antiqua" w:cstheme="majorBidi"/>
          <w:sz w:val="24"/>
          <w:szCs w:val="24"/>
        </w:rPr>
      </w:pPr>
    </w:p>
    <w:p w:rsidR="0051233E" w:rsidRPr="00572C53" w:rsidRDefault="00945737" w:rsidP="008C4C42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theme="majorBidi"/>
          <w:sz w:val="24"/>
          <w:szCs w:val="24"/>
        </w:rPr>
      </w:pPr>
      <w:r w:rsidRPr="00945737">
        <w:rPr>
          <w:rFonts w:ascii="Book Antiqua" w:hAnsi="Book Antiqua" w:cs="Arial"/>
          <w:sz w:val="24"/>
          <w:szCs w:val="24"/>
          <w:lang w:val="ru-RU"/>
        </w:rPr>
        <w:t xml:space="preserve">Постоянные представители </w:t>
      </w:r>
      <w:r w:rsidRPr="00EE5B79">
        <w:rPr>
          <w:rFonts w:ascii="Book Antiqua" w:hAnsi="Book Antiqua" w:cs="Arial"/>
          <w:b/>
          <w:bCs/>
          <w:sz w:val="24"/>
          <w:szCs w:val="24"/>
          <w:lang w:val="ru-RU"/>
        </w:rPr>
        <w:t>Турции и Казахстана</w:t>
      </w:r>
      <w:r w:rsidRPr="00945737">
        <w:rPr>
          <w:rFonts w:ascii="Book Antiqua" w:hAnsi="Book Antiqua" w:cs="Arial"/>
          <w:sz w:val="24"/>
          <w:szCs w:val="24"/>
          <w:lang w:val="ru-RU"/>
        </w:rPr>
        <w:t xml:space="preserve"> заявили, что они не поддерживают любое предложение, которое влечет за собой дополнительные расходы для ОЭС. Однако, по их словам, могут быть приняты меры по перераспределению средств с одного счета на другой в рамках утвержденного бюджета Секретариата.</w:t>
      </w:r>
      <w:r w:rsidR="0051233E" w:rsidRPr="00572C53">
        <w:rPr>
          <w:rFonts w:ascii="Book Antiqua" w:hAnsi="Book Antiqua" w:cstheme="majorBidi"/>
          <w:sz w:val="24"/>
          <w:szCs w:val="24"/>
        </w:rPr>
        <w:t xml:space="preserve">  </w:t>
      </w:r>
    </w:p>
    <w:p w:rsidR="0051233E" w:rsidRPr="00572C53" w:rsidRDefault="0051233E" w:rsidP="008C4C42">
      <w:pPr>
        <w:pStyle w:val="ListParagraph"/>
        <w:spacing w:line="240" w:lineRule="auto"/>
        <w:ind w:left="0"/>
        <w:jc w:val="both"/>
        <w:rPr>
          <w:rFonts w:ascii="Book Antiqua" w:hAnsi="Book Antiqua" w:cstheme="majorBidi"/>
          <w:sz w:val="24"/>
          <w:szCs w:val="24"/>
        </w:rPr>
      </w:pPr>
    </w:p>
    <w:p w:rsidR="0051233E" w:rsidRPr="00572C53" w:rsidRDefault="00EE5B79" w:rsidP="00C231FA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theme="majorBidi"/>
          <w:sz w:val="24"/>
          <w:szCs w:val="24"/>
        </w:rPr>
      </w:pPr>
      <w:r w:rsidRPr="00EE5B79">
        <w:rPr>
          <w:rFonts w:ascii="Book Antiqua" w:hAnsi="Book Antiqua" w:cs="Arial"/>
          <w:b/>
          <w:bCs/>
          <w:sz w:val="24"/>
          <w:szCs w:val="24"/>
          <w:lang w:val="ru-RU"/>
        </w:rPr>
        <w:t>Генеральный секретарь</w:t>
      </w:r>
      <w:r w:rsidRPr="00EE5B79">
        <w:rPr>
          <w:rFonts w:ascii="Book Antiqua" w:hAnsi="Book Antiqua" w:cs="Arial"/>
          <w:sz w:val="24"/>
          <w:szCs w:val="24"/>
          <w:lang w:val="ru-RU"/>
        </w:rPr>
        <w:t xml:space="preserve"> ОЭС обратил внимание Совета на то, что в процессе реформы было сокращено количество сотрудников в </w:t>
      </w:r>
      <w:r w:rsidR="00C231FA">
        <w:rPr>
          <w:rFonts w:ascii="Book Antiqua" w:hAnsi="Book Antiqua" w:cs="Arial"/>
          <w:sz w:val="24"/>
          <w:szCs w:val="24"/>
          <w:lang w:val="ru-RU"/>
        </w:rPr>
        <w:t>переводческом секторе</w:t>
      </w:r>
      <w:r w:rsidRPr="00EE5B79">
        <w:rPr>
          <w:rFonts w:ascii="Book Antiqua" w:hAnsi="Book Antiqua" w:cs="Arial"/>
          <w:sz w:val="24"/>
          <w:szCs w:val="24"/>
          <w:lang w:val="ru-RU"/>
        </w:rPr>
        <w:t xml:space="preserve"> </w:t>
      </w:r>
      <w:proofErr w:type="gramStart"/>
      <w:r w:rsidRPr="00EE5B79">
        <w:rPr>
          <w:rFonts w:ascii="Book Antiqua" w:hAnsi="Book Antiqua" w:cs="Arial"/>
          <w:sz w:val="24"/>
          <w:szCs w:val="24"/>
          <w:lang w:val="ru-RU"/>
        </w:rPr>
        <w:t>при том</w:t>
      </w:r>
      <w:proofErr w:type="gramEnd"/>
      <w:r w:rsidRPr="00EE5B79">
        <w:rPr>
          <w:rFonts w:ascii="Book Antiqua" w:hAnsi="Book Antiqua" w:cs="Arial"/>
          <w:sz w:val="24"/>
          <w:szCs w:val="24"/>
          <w:lang w:val="ru-RU"/>
        </w:rPr>
        <w:t xml:space="preserve"> понимании, что потребности Секретариата будут удовлетворены путем принятия соответствующей политики найма, необходимой для отбора и назначения профессиональных устных/письменных переводчиков. С этой целью, для улучшения услуг секции устного перевода Секретариата к государствам-членам будут обращены просьбы о проведении неофициальных консультаций с целью разработки надлежащей формулы для устранения недостатков в этой секции, добавил он</w:t>
      </w:r>
      <w:r w:rsidR="00F85CB2">
        <w:rPr>
          <w:rFonts w:ascii="Book Antiqua" w:hAnsi="Book Antiqua" w:cs="Arial"/>
          <w:sz w:val="24"/>
          <w:szCs w:val="24"/>
          <w:lang w:val="ru-RU"/>
        </w:rPr>
        <w:t>.</w:t>
      </w:r>
      <w:r w:rsidR="00511205" w:rsidRPr="00EE5B79">
        <w:rPr>
          <w:rFonts w:ascii="Book Antiqua" w:hAnsi="Book Antiqua" w:cstheme="majorBidi"/>
          <w:sz w:val="24"/>
          <w:szCs w:val="24"/>
          <w:lang w:val="ru-RU"/>
        </w:rPr>
        <w:t xml:space="preserve"> </w:t>
      </w:r>
      <w:r w:rsidR="0051233E" w:rsidRPr="00572C53">
        <w:rPr>
          <w:rFonts w:ascii="Book Antiqua" w:hAnsi="Book Antiqua" w:cstheme="majorBidi"/>
          <w:sz w:val="24"/>
          <w:szCs w:val="24"/>
        </w:rPr>
        <w:t xml:space="preserve"> </w:t>
      </w:r>
    </w:p>
    <w:p w:rsidR="0051233E" w:rsidRPr="00572C53" w:rsidRDefault="0051233E" w:rsidP="008C4C42">
      <w:pPr>
        <w:pStyle w:val="ListParagraph"/>
        <w:spacing w:line="240" w:lineRule="auto"/>
        <w:ind w:left="0"/>
        <w:jc w:val="both"/>
        <w:rPr>
          <w:rFonts w:ascii="Book Antiqua" w:hAnsi="Book Antiqua" w:cstheme="majorBidi"/>
          <w:sz w:val="24"/>
          <w:szCs w:val="24"/>
        </w:rPr>
      </w:pPr>
    </w:p>
    <w:p w:rsidR="0051233E" w:rsidRPr="00572C53" w:rsidRDefault="00591787" w:rsidP="003B5BD2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theme="majorBidi"/>
          <w:sz w:val="24"/>
          <w:szCs w:val="24"/>
        </w:rPr>
      </w:pPr>
      <w:r w:rsidRPr="00591787">
        <w:rPr>
          <w:rFonts w:ascii="Book Antiqua" w:hAnsi="Book Antiqua" w:cstheme="majorBidi"/>
          <w:sz w:val="24"/>
          <w:szCs w:val="24"/>
        </w:rPr>
        <w:t xml:space="preserve">Постоянный представитель </w:t>
      </w:r>
      <w:r w:rsidRPr="004417DF">
        <w:rPr>
          <w:rFonts w:ascii="Book Antiqua" w:hAnsi="Book Antiqua" w:cstheme="majorBidi"/>
          <w:b/>
          <w:bCs/>
          <w:sz w:val="24"/>
          <w:szCs w:val="24"/>
        </w:rPr>
        <w:t>Ирана</w:t>
      </w:r>
      <w:r w:rsidRPr="00591787">
        <w:rPr>
          <w:rFonts w:ascii="Book Antiqua" w:hAnsi="Book Antiqua" w:cstheme="majorBidi"/>
          <w:sz w:val="24"/>
          <w:szCs w:val="24"/>
        </w:rPr>
        <w:t xml:space="preserve"> заверил в своей полной поддержке Генерального секретаря в отношении принятия соответствующей политики набора персонала. Он также рекомендовал нанять несколько переводчиков на неполный рабочий день для заключения временного соглашения путем перевода денег с одного на другой счет в рамках выделенного бюджета Организации, что не повлечет за собой дополнительных расходов</w:t>
      </w:r>
      <w:r w:rsidR="004417DF">
        <w:rPr>
          <w:rFonts w:ascii="Book Antiqua" w:hAnsi="Book Antiqua" w:cstheme="majorBidi"/>
          <w:sz w:val="24"/>
          <w:szCs w:val="24"/>
          <w:lang w:val="ru-RU"/>
        </w:rPr>
        <w:t>.</w:t>
      </w:r>
    </w:p>
    <w:p w:rsidR="0051233E" w:rsidRPr="00572C53" w:rsidRDefault="0051233E" w:rsidP="008C4C42">
      <w:pPr>
        <w:pStyle w:val="ListParagraph"/>
        <w:spacing w:line="240" w:lineRule="auto"/>
        <w:ind w:left="0"/>
        <w:jc w:val="both"/>
        <w:rPr>
          <w:rFonts w:ascii="Book Antiqua" w:hAnsi="Book Antiqua" w:cstheme="majorBidi"/>
          <w:sz w:val="24"/>
          <w:szCs w:val="24"/>
        </w:rPr>
      </w:pPr>
    </w:p>
    <w:p w:rsidR="0051233E" w:rsidRPr="00572C53" w:rsidRDefault="004417DF" w:rsidP="008C4C42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4417DF">
        <w:rPr>
          <w:rFonts w:ascii="Book Antiqua" w:hAnsi="Book Antiqua"/>
          <w:sz w:val="24"/>
          <w:szCs w:val="24"/>
        </w:rPr>
        <w:t xml:space="preserve">Постоянный представитель </w:t>
      </w:r>
      <w:r w:rsidRPr="004417DF">
        <w:rPr>
          <w:rFonts w:ascii="Book Antiqua" w:hAnsi="Book Antiqua"/>
          <w:b/>
          <w:bCs/>
          <w:sz w:val="24"/>
          <w:szCs w:val="24"/>
        </w:rPr>
        <w:t>Таджикистана</w:t>
      </w:r>
      <w:r w:rsidRPr="004417DF">
        <w:rPr>
          <w:rFonts w:ascii="Book Antiqua" w:hAnsi="Book Antiqua"/>
          <w:sz w:val="24"/>
          <w:szCs w:val="24"/>
        </w:rPr>
        <w:t xml:space="preserve"> поддержал своего иранского коллегу в целях обеспечения качественных услуг по переводу для государств-членов и Секретариата</w:t>
      </w:r>
    </w:p>
    <w:p w:rsidR="0051233E" w:rsidRPr="00572C53" w:rsidRDefault="0051233E" w:rsidP="008C4C42">
      <w:pPr>
        <w:pStyle w:val="ListParagraph"/>
        <w:spacing w:line="240" w:lineRule="auto"/>
        <w:ind w:left="0"/>
        <w:jc w:val="both"/>
        <w:rPr>
          <w:rFonts w:ascii="Book Antiqua" w:hAnsi="Book Antiqua" w:cstheme="majorBidi"/>
          <w:sz w:val="24"/>
          <w:szCs w:val="24"/>
        </w:rPr>
      </w:pPr>
    </w:p>
    <w:p w:rsidR="0051233E" w:rsidRPr="00572C53" w:rsidRDefault="00F85CB2" w:rsidP="00F85CB2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F85CB2">
        <w:rPr>
          <w:rFonts w:ascii="Book Antiqua" w:hAnsi="Book Antiqua"/>
          <w:b/>
          <w:bCs/>
          <w:sz w:val="24"/>
          <w:szCs w:val="24"/>
        </w:rPr>
        <w:t>Совет</w:t>
      </w:r>
      <w:r w:rsidRPr="00F85CB2">
        <w:rPr>
          <w:rFonts w:ascii="Book Antiqua" w:hAnsi="Book Antiqua"/>
          <w:sz w:val="24"/>
          <w:szCs w:val="24"/>
        </w:rPr>
        <w:t xml:space="preserve"> поручил Секретариату подготовить проект предложения для рассмотрения на следующем заседании </w:t>
      </w:r>
      <w:r>
        <w:rPr>
          <w:rFonts w:ascii="Book Antiqua" w:hAnsi="Book Antiqua"/>
          <w:sz w:val="24"/>
          <w:szCs w:val="24"/>
          <w:lang w:val="ru-RU"/>
        </w:rPr>
        <w:t>СПП.</w:t>
      </w:r>
    </w:p>
    <w:p w:rsidR="004E59AA" w:rsidRPr="00572C53" w:rsidRDefault="004E59AA" w:rsidP="008C4C42">
      <w:pPr>
        <w:pStyle w:val="ListParagraph"/>
        <w:spacing w:line="240" w:lineRule="auto"/>
        <w:rPr>
          <w:rFonts w:ascii="Book Antiqua" w:hAnsi="Book Antiqua"/>
          <w:sz w:val="24"/>
          <w:szCs w:val="24"/>
        </w:rPr>
      </w:pPr>
    </w:p>
    <w:p w:rsidR="00204689" w:rsidRPr="00572C53" w:rsidRDefault="007940B6" w:rsidP="00A20444">
      <w:pPr>
        <w:pStyle w:val="ListParagraph"/>
        <w:numPr>
          <w:ilvl w:val="0"/>
          <w:numId w:val="31"/>
        </w:numPr>
        <w:spacing w:line="240" w:lineRule="auto"/>
        <w:ind w:right="4"/>
        <w:rPr>
          <w:rFonts w:ascii="Book Antiqua" w:hAnsi="Book Antiqua"/>
          <w:bCs/>
          <w:sz w:val="24"/>
          <w:szCs w:val="24"/>
          <w:u w:val="single"/>
        </w:rPr>
      </w:pPr>
      <w:r w:rsidRPr="007940B6">
        <w:rPr>
          <w:rFonts w:ascii="Book Antiqua" w:hAnsi="Book Antiqua"/>
          <w:bCs/>
          <w:sz w:val="24"/>
          <w:szCs w:val="24"/>
          <w:u w:val="single"/>
        </w:rPr>
        <w:t>Отчет о расходах, понесенных из Фонда технико-экономического обоснования и общего назначения на проведение 33-го заседания СРП (16-19 января 2023 г.)</w:t>
      </w:r>
    </w:p>
    <w:p w:rsidR="004E59AA" w:rsidRPr="00572C53" w:rsidRDefault="004E59AA" w:rsidP="008C4C42">
      <w:pPr>
        <w:pStyle w:val="ListParagraph"/>
        <w:spacing w:line="240" w:lineRule="auto"/>
        <w:ind w:left="360" w:right="4"/>
        <w:rPr>
          <w:rFonts w:ascii="Book Antiqua" w:hAnsi="Book Antiqua"/>
          <w:bCs/>
          <w:sz w:val="24"/>
          <w:szCs w:val="24"/>
          <w:u w:val="single"/>
        </w:rPr>
      </w:pPr>
    </w:p>
    <w:p w:rsidR="00204689" w:rsidRPr="00572C53" w:rsidRDefault="007940B6" w:rsidP="00C8293F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bCs/>
          <w:sz w:val="24"/>
          <w:szCs w:val="24"/>
        </w:rPr>
      </w:pPr>
      <w:r w:rsidRPr="007940B6">
        <w:rPr>
          <w:rFonts w:ascii="Book Antiqua" w:hAnsi="Book Antiqua"/>
          <w:bCs/>
          <w:sz w:val="24"/>
          <w:szCs w:val="24"/>
        </w:rPr>
        <w:t xml:space="preserve">Совет на своем 271-м заседании, состоявшемся 21 декабря 2022 года, разрешил покрыть расходы на местное гостеприимство, проживание в гостинице в течение трех ночей и </w:t>
      </w:r>
      <w:r w:rsidR="004A51D2">
        <w:rPr>
          <w:rFonts w:ascii="Book Antiqua" w:hAnsi="Book Antiqua"/>
          <w:bCs/>
          <w:sz w:val="24"/>
          <w:szCs w:val="24"/>
          <w:lang w:val="ru-RU"/>
        </w:rPr>
        <w:t xml:space="preserve">на </w:t>
      </w:r>
      <w:r w:rsidRPr="007940B6">
        <w:rPr>
          <w:rFonts w:ascii="Book Antiqua" w:hAnsi="Book Antiqua"/>
          <w:bCs/>
          <w:sz w:val="24"/>
          <w:szCs w:val="24"/>
        </w:rPr>
        <w:t xml:space="preserve">авиабилеты туда и обратно (до 900 долларов США) максимум 1+1 делегатам от каждого государства-члена за счет средств Фонда технико-экономического обоснования и общего назначения. Общие расходы составили 6 399,03 долларов США, как показано в таблице ниже. Следует также отметить, что девять государств-членов приняли участие в заседании </w:t>
      </w:r>
      <w:r w:rsidR="00C8293F">
        <w:rPr>
          <w:rFonts w:ascii="Book Antiqua" w:hAnsi="Book Antiqua"/>
          <w:bCs/>
          <w:sz w:val="24"/>
          <w:szCs w:val="24"/>
          <w:lang w:val="ru-RU"/>
        </w:rPr>
        <w:t>СРП</w:t>
      </w:r>
      <w:r w:rsidRPr="007940B6">
        <w:rPr>
          <w:rFonts w:ascii="Book Antiqua" w:hAnsi="Book Antiqua"/>
          <w:bCs/>
          <w:sz w:val="24"/>
          <w:szCs w:val="24"/>
        </w:rPr>
        <w:t xml:space="preserve">, которое проходило в гибридном формате, и расходы относятся к очным участникам, за исключением участников из принимающей страны и </w:t>
      </w:r>
      <w:r w:rsidR="00C8293F">
        <w:rPr>
          <w:rFonts w:ascii="Book Antiqua" w:hAnsi="Book Antiqua"/>
          <w:bCs/>
          <w:sz w:val="24"/>
          <w:szCs w:val="24"/>
          <w:lang w:val="ru-RU"/>
        </w:rPr>
        <w:t>П</w:t>
      </w:r>
      <w:r w:rsidRPr="007940B6">
        <w:rPr>
          <w:rFonts w:ascii="Book Antiqua" w:hAnsi="Book Antiqua"/>
          <w:bCs/>
          <w:sz w:val="24"/>
          <w:szCs w:val="24"/>
        </w:rPr>
        <w:t>осольства Афганистана в Тегеране</w:t>
      </w:r>
      <w:r w:rsidR="00C8293F">
        <w:rPr>
          <w:rFonts w:ascii="Book Antiqua" w:hAnsi="Book Antiqua"/>
          <w:bCs/>
          <w:sz w:val="24"/>
          <w:szCs w:val="24"/>
          <w:lang w:val="ru-RU"/>
        </w:rPr>
        <w:t>.</w:t>
      </w:r>
    </w:p>
    <w:p w:rsidR="00204689" w:rsidRPr="007940B6" w:rsidRDefault="00204689" w:rsidP="008C4C42">
      <w:pPr>
        <w:ind w:right="4"/>
        <w:jc w:val="both"/>
        <w:rPr>
          <w:rFonts w:ascii="Book Antiqua" w:hAnsi="Book Antiqua"/>
          <w:bCs/>
          <w:lang w:val="ru-R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1807"/>
        <w:gridCol w:w="1915"/>
        <w:gridCol w:w="1915"/>
        <w:gridCol w:w="1915"/>
        <w:gridCol w:w="1916"/>
      </w:tblGrid>
      <w:tr w:rsidR="00204689" w:rsidRPr="00E00839" w:rsidTr="00204689">
        <w:trPr>
          <w:trHeight w:val="315"/>
        </w:trPr>
        <w:tc>
          <w:tcPr>
            <w:tcW w:w="1807" w:type="dxa"/>
            <w:vMerge w:val="restart"/>
          </w:tcPr>
          <w:p w:rsidR="0058698B" w:rsidRPr="007940B6" w:rsidRDefault="0058698B" w:rsidP="008C4C42">
            <w:pPr>
              <w:ind w:right="4"/>
              <w:rPr>
                <w:rFonts w:ascii="Book Antiqua" w:hAnsi="Book Antiqua" w:cstheme="majorBidi"/>
                <w:color w:val="000000"/>
                <w:sz w:val="24"/>
                <w:szCs w:val="24"/>
                <w:lang w:val="ru-RU"/>
              </w:rPr>
            </w:pPr>
          </w:p>
          <w:p w:rsidR="00204689" w:rsidRPr="004A51D2" w:rsidRDefault="004A51D2" w:rsidP="008C4C42">
            <w:pPr>
              <w:ind w:right="4"/>
              <w:rPr>
                <w:rFonts w:ascii="Book Antiqua" w:hAnsi="Book Antiqua"/>
                <w:bCs/>
                <w:sz w:val="24"/>
                <w:szCs w:val="24"/>
                <w:lang w:val="ru-RU"/>
              </w:rPr>
            </w:pPr>
            <w:r>
              <w:rPr>
                <w:rFonts w:ascii="Book Antiqua" w:hAnsi="Book Antiqua" w:cstheme="majorBidi"/>
                <w:color w:val="000000"/>
                <w:sz w:val="24"/>
                <w:szCs w:val="24"/>
                <w:lang w:val="ru-RU"/>
              </w:rPr>
              <w:t>Государства-члены</w:t>
            </w:r>
          </w:p>
        </w:tc>
        <w:tc>
          <w:tcPr>
            <w:tcW w:w="3830" w:type="dxa"/>
            <w:gridSpan w:val="2"/>
            <w:tcBorders>
              <w:bottom w:val="single" w:sz="4" w:space="0" w:color="auto"/>
            </w:tcBorders>
          </w:tcPr>
          <w:p w:rsidR="00204689" w:rsidRPr="002E40F9" w:rsidRDefault="002E40F9" w:rsidP="008C4C42">
            <w:pPr>
              <w:ind w:right="4"/>
              <w:rPr>
                <w:rFonts w:ascii="Book Antiqua" w:hAnsi="Book Antiqua"/>
                <w:bCs/>
                <w:sz w:val="24"/>
                <w:szCs w:val="24"/>
                <w:lang w:val="ru-RU"/>
              </w:rPr>
            </w:pPr>
            <w:r>
              <w:rPr>
                <w:rFonts w:ascii="Book Antiqua" w:hAnsi="Book Antiqua" w:cstheme="majorBidi"/>
                <w:color w:val="000000"/>
                <w:sz w:val="24"/>
                <w:szCs w:val="24"/>
                <w:lang w:val="ru-RU"/>
              </w:rPr>
              <w:t>Возмещение стоимости авиабилета</w:t>
            </w:r>
          </w:p>
        </w:tc>
        <w:tc>
          <w:tcPr>
            <w:tcW w:w="1915" w:type="dxa"/>
            <w:tcBorders>
              <w:bottom w:val="single" w:sz="4" w:space="0" w:color="auto"/>
            </w:tcBorders>
          </w:tcPr>
          <w:p w:rsidR="00204689" w:rsidRPr="002E40F9" w:rsidRDefault="002E40F9" w:rsidP="008C4C42">
            <w:pPr>
              <w:ind w:right="4"/>
              <w:rPr>
                <w:rFonts w:ascii="Book Antiqua" w:hAnsi="Book Antiqua"/>
                <w:bCs/>
                <w:sz w:val="24"/>
                <w:szCs w:val="24"/>
                <w:lang w:val="ru-RU"/>
              </w:rPr>
            </w:pPr>
            <w:r>
              <w:rPr>
                <w:rFonts w:ascii="Book Antiqua" w:hAnsi="Book Antiqua" w:cstheme="majorBidi"/>
                <w:color w:val="000000"/>
                <w:sz w:val="24"/>
                <w:szCs w:val="24"/>
                <w:lang w:val="ru-RU"/>
              </w:rPr>
              <w:t>Проживание в гостинице</w:t>
            </w:r>
          </w:p>
        </w:tc>
        <w:tc>
          <w:tcPr>
            <w:tcW w:w="1916" w:type="dxa"/>
            <w:vMerge w:val="restart"/>
          </w:tcPr>
          <w:p w:rsidR="00204689" w:rsidRPr="00C17DB0" w:rsidRDefault="00C17DB0" w:rsidP="008C4C42">
            <w:pPr>
              <w:ind w:right="4"/>
              <w:rPr>
                <w:rFonts w:ascii="Book Antiqua" w:hAnsi="Book Antiqua"/>
                <w:bCs/>
                <w:sz w:val="24"/>
                <w:szCs w:val="24"/>
                <w:lang w:val="ru-RU"/>
              </w:rPr>
            </w:pPr>
            <w:r>
              <w:rPr>
                <w:rFonts w:ascii="Book Antiqua" w:hAnsi="Book Antiqua" w:cstheme="majorBidi"/>
                <w:color w:val="000000"/>
                <w:sz w:val="24"/>
                <w:szCs w:val="24"/>
                <w:lang w:val="ru-RU"/>
              </w:rPr>
              <w:t>Общая сумма в долл</w:t>
            </w:r>
            <w:proofErr w:type="gramStart"/>
            <w:r>
              <w:rPr>
                <w:rFonts w:ascii="Book Antiqua" w:hAnsi="Book Antiqua" w:cstheme="majorBidi"/>
                <w:color w:val="000000"/>
                <w:sz w:val="24"/>
                <w:szCs w:val="24"/>
                <w:lang w:val="ru-RU"/>
              </w:rPr>
              <w:t>.С</w:t>
            </w:r>
            <w:proofErr w:type="gramEnd"/>
            <w:r>
              <w:rPr>
                <w:rFonts w:ascii="Book Antiqua" w:hAnsi="Book Antiqua" w:cstheme="majorBidi"/>
                <w:color w:val="000000"/>
                <w:sz w:val="24"/>
                <w:szCs w:val="24"/>
                <w:lang w:val="ru-RU"/>
              </w:rPr>
              <w:t>ША</w:t>
            </w:r>
          </w:p>
        </w:tc>
      </w:tr>
      <w:tr w:rsidR="00204689" w:rsidRPr="00572C53" w:rsidTr="00204689">
        <w:trPr>
          <w:trHeight w:val="225"/>
        </w:trPr>
        <w:tc>
          <w:tcPr>
            <w:tcW w:w="1807" w:type="dxa"/>
            <w:vMerge/>
          </w:tcPr>
          <w:p w:rsidR="00204689" w:rsidRPr="00C17DB0" w:rsidRDefault="00204689" w:rsidP="008C4C42">
            <w:pPr>
              <w:ind w:right="4"/>
              <w:jc w:val="both"/>
              <w:rPr>
                <w:rFonts w:ascii="Book Antiqua" w:hAnsi="Book Antiqua" w:cstheme="majorBid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single" w:sz="4" w:space="0" w:color="auto"/>
            </w:tcBorders>
          </w:tcPr>
          <w:p w:rsidR="00204689" w:rsidRPr="004A51D2" w:rsidRDefault="004A51D2" w:rsidP="00C17DB0">
            <w:pPr>
              <w:ind w:right="4"/>
              <w:rPr>
                <w:rFonts w:ascii="Book Antiqua" w:hAnsi="Book Antiqua"/>
                <w:bCs/>
                <w:sz w:val="24"/>
                <w:szCs w:val="24"/>
                <w:lang w:val="ru-RU"/>
              </w:rPr>
            </w:pPr>
            <w:r>
              <w:rPr>
                <w:rFonts w:ascii="Book Antiqua" w:hAnsi="Book Antiqua" w:cstheme="majorBidi"/>
                <w:color w:val="000000"/>
                <w:sz w:val="24"/>
                <w:szCs w:val="24"/>
                <w:lang w:val="ru-RU"/>
              </w:rPr>
              <w:t>Количество дел</w:t>
            </w:r>
            <w:r w:rsidR="00C17DB0">
              <w:rPr>
                <w:rFonts w:ascii="Book Antiqua" w:hAnsi="Book Antiqua" w:cstheme="majorBidi"/>
                <w:color w:val="000000"/>
                <w:sz w:val="24"/>
                <w:szCs w:val="24"/>
                <w:lang w:val="ru-RU"/>
              </w:rPr>
              <w:t>е</w:t>
            </w:r>
            <w:r>
              <w:rPr>
                <w:rFonts w:ascii="Book Antiqua" w:hAnsi="Book Antiqua" w:cstheme="majorBidi"/>
                <w:color w:val="000000"/>
                <w:sz w:val="24"/>
                <w:szCs w:val="24"/>
                <w:lang w:val="ru-RU"/>
              </w:rPr>
              <w:t>гатов</w:t>
            </w:r>
          </w:p>
        </w:tc>
        <w:tc>
          <w:tcPr>
            <w:tcW w:w="1915" w:type="dxa"/>
            <w:tcBorders>
              <w:top w:val="single" w:sz="4" w:space="0" w:color="auto"/>
            </w:tcBorders>
          </w:tcPr>
          <w:p w:rsidR="00204689" w:rsidRPr="002E40F9" w:rsidRDefault="002E40F9" w:rsidP="008C4C42">
            <w:pPr>
              <w:ind w:right="4"/>
              <w:rPr>
                <w:rFonts w:ascii="Book Antiqua" w:hAnsi="Book Antiqua"/>
                <w:bCs/>
                <w:sz w:val="24"/>
                <w:szCs w:val="24"/>
                <w:lang w:val="ru-RU"/>
              </w:rPr>
            </w:pPr>
            <w:r>
              <w:rPr>
                <w:rFonts w:ascii="Book Antiqua" w:hAnsi="Book Antiqua" w:cstheme="majorBidi"/>
                <w:color w:val="000000"/>
                <w:sz w:val="24"/>
                <w:szCs w:val="24"/>
                <w:lang w:val="ru-RU"/>
              </w:rPr>
              <w:t>Сумма в долл</w:t>
            </w:r>
            <w:proofErr w:type="gramStart"/>
            <w:r>
              <w:rPr>
                <w:rFonts w:ascii="Book Antiqua" w:hAnsi="Book Antiqua" w:cstheme="majorBidi"/>
                <w:color w:val="000000"/>
                <w:sz w:val="24"/>
                <w:szCs w:val="24"/>
                <w:lang w:val="ru-RU"/>
              </w:rPr>
              <w:t>.С</w:t>
            </w:r>
            <w:proofErr w:type="gramEnd"/>
            <w:r>
              <w:rPr>
                <w:rFonts w:ascii="Book Antiqua" w:hAnsi="Book Antiqua" w:cstheme="majorBidi"/>
                <w:color w:val="000000"/>
                <w:sz w:val="24"/>
                <w:szCs w:val="24"/>
                <w:lang w:val="ru-RU"/>
              </w:rPr>
              <w:t>ША</w:t>
            </w:r>
          </w:p>
        </w:tc>
        <w:tc>
          <w:tcPr>
            <w:tcW w:w="1915" w:type="dxa"/>
            <w:tcBorders>
              <w:top w:val="single" w:sz="4" w:space="0" w:color="auto"/>
            </w:tcBorders>
          </w:tcPr>
          <w:p w:rsidR="00204689" w:rsidRPr="00572C53" w:rsidRDefault="002E40F9" w:rsidP="008C4C42">
            <w:pPr>
              <w:ind w:right="4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 w:cstheme="majorBidi"/>
                <w:color w:val="000000"/>
                <w:sz w:val="24"/>
                <w:szCs w:val="24"/>
                <w:lang w:val="ru-RU"/>
              </w:rPr>
              <w:t>Сумма в долл</w:t>
            </w:r>
            <w:proofErr w:type="gramStart"/>
            <w:r>
              <w:rPr>
                <w:rFonts w:ascii="Book Antiqua" w:hAnsi="Book Antiqua" w:cstheme="majorBidi"/>
                <w:color w:val="000000"/>
                <w:sz w:val="24"/>
                <w:szCs w:val="24"/>
                <w:lang w:val="ru-RU"/>
              </w:rPr>
              <w:t>.С</w:t>
            </w:r>
            <w:proofErr w:type="gramEnd"/>
            <w:r>
              <w:rPr>
                <w:rFonts w:ascii="Book Antiqua" w:hAnsi="Book Antiqua" w:cstheme="majorBidi"/>
                <w:color w:val="000000"/>
                <w:sz w:val="24"/>
                <w:szCs w:val="24"/>
                <w:lang w:val="ru-RU"/>
              </w:rPr>
              <w:t>ША</w:t>
            </w:r>
          </w:p>
        </w:tc>
        <w:tc>
          <w:tcPr>
            <w:tcW w:w="1916" w:type="dxa"/>
            <w:vMerge/>
          </w:tcPr>
          <w:p w:rsidR="00204689" w:rsidRPr="00572C53" w:rsidRDefault="00204689" w:rsidP="008C4C42">
            <w:pPr>
              <w:ind w:right="4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</w:p>
        </w:tc>
      </w:tr>
      <w:tr w:rsidR="00204689" w:rsidRPr="00572C53" w:rsidTr="00204689">
        <w:tc>
          <w:tcPr>
            <w:tcW w:w="1807" w:type="dxa"/>
          </w:tcPr>
          <w:p w:rsidR="00204689" w:rsidRPr="004A51D2" w:rsidRDefault="004A51D2" w:rsidP="008C4C42">
            <w:pPr>
              <w:ind w:right="4"/>
              <w:jc w:val="both"/>
              <w:rPr>
                <w:rFonts w:ascii="Book Antiqua" w:hAnsi="Book Antiqua"/>
                <w:bCs/>
                <w:sz w:val="24"/>
                <w:szCs w:val="24"/>
                <w:lang w:val="ru-RU"/>
              </w:rPr>
            </w:pPr>
            <w:r>
              <w:rPr>
                <w:rFonts w:ascii="Book Antiqua" w:hAnsi="Book Antiqua" w:cstheme="majorBidi"/>
                <w:color w:val="000000"/>
                <w:sz w:val="24"/>
                <w:szCs w:val="24"/>
                <w:lang w:val="ru-RU"/>
              </w:rPr>
              <w:t>Азербайджан</w:t>
            </w:r>
          </w:p>
        </w:tc>
        <w:tc>
          <w:tcPr>
            <w:tcW w:w="1915" w:type="dxa"/>
            <w:vAlign w:val="center"/>
          </w:tcPr>
          <w:p w:rsidR="00204689" w:rsidRPr="00572C53" w:rsidRDefault="00204689" w:rsidP="008C4C42">
            <w:pPr>
              <w:rPr>
                <w:rFonts w:ascii="Book Antiqua" w:hAnsi="Book Antiqua" w:cstheme="majorBidi"/>
                <w:color w:val="000000"/>
                <w:sz w:val="24"/>
                <w:szCs w:val="24"/>
              </w:rPr>
            </w:pPr>
            <w:r w:rsidRPr="00572C53">
              <w:rPr>
                <w:rFonts w:ascii="Book Antiqua" w:hAnsi="Book Antiqua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5" w:type="dxa"/>
            <w:vAlign w:val="center"/>
          </w:tcPr>
          <w:p w:rsidR="00204689" w:rsidRPr="00572C53" w:rsidRDefault="00204689" w:rsidP="008C4C42">
            <w:pPr>
              <w:rPr>
                <w:rFonts w:ascii="Book Antiqua" w:hAnsi="Book Antiqua" w:cstheme="majorBidi"/>
                <w:color w:val="000000"/>
                <w:sz w:val="24"/>
                <w:szCs w:val="24"/>
              </w:rPr>
            </w:pPr>
            <w:r w:rsidRPr="00572C53">
              <w:rPr>
                <w:rFonts w:ascii="Book Antiqua" w:hAnsi="Book Antiqua" w:cstheme="majorBidi"/>
                <w:color w:val="000000"/>
                <w:sz w:val="24"/>
                <w:szCs w:val="24"/>
              </w:rPr>
              <w:t>1748</w:t>
            </w:r>
          </w:p>
        </w:tc>
        <w:tc>
          <w:tcPr>
            <w:tcW w:w="1915" w:type="dxa"/>
            <w:vAlign w:val="center"/>
          </w:tcPr>
          <w:p w:rsidR="00204689" w:rsidRPr="00572C53" w:rsidRDefault="00204689" w:rsidP="008C4C42">
            <w:pPr>
              <w:rPr>
                <w:rFonts w:ascii="Book Antiqua" w:hAnsi="Book Antiqua" w:cstheme="majorBidi"/>
                <w:color w:val="000000"/>
                <w:sz w:val="24"/>
                <w:szCs w:val="24"/>
              </w:rPr>
            </w:pPr>
            <w:r w:rsidRPr="00572C53">
              <w:rPr>
                <w:rFonts w:ascii="Book Antiqua" w:hAnsi="Book Antiqua" w:cstheme="majorBidi"/>
                <w:color w:val="000000"/>
                <w:sz w:val="24"/>
                <w:szCs w:val="24"/>
              </w:rPr>
              <w:t>352.1</w:t>
            </w:r>
          </w:p>
        </w:tc>
        <w:tc>
          <w:tcPr>
            <w:tcW w:w="1916" w:type="dxa"/>
            <w:vAlign w:val="center"/>
          </w:tcPr>
          <w:p w:rsidR="00204689" w:rsidRPr="00572C53" w:rsidRDefault="00204689" w:rsidP="008C4C42">
            <w:pPr>
              <w:rPr>
                <w:rFonts w:ascii="Book Antiqua" w:hAnsi="Book Antiqua" w:cstheme="majorBidi"/>
                <w:color w:val="000000"/>
                <w:sz w:val="24"/>
                <w:szCs w:val="24"/>
              </w:rPr>
            </w:pPr>
            <w:r w:rsidRPr="00572C53">
              <w:rPr>
                <w:rFonts w:ascii="Book Antiqua" w:hAnsi="Book Antiqua" w:cstheme="majorBidi"/>
                <w:color w:val="000000"/>
                <w:sz w:val="24"/>
                <w:szCs w:val="24"/>
              </w:rPr>
              <w:t>2,100.1</w:t>
            </w:r>
          </w:p>
        </w:tc>
      </w:tr>
      <w:tr w:rsidR="00204689" w:rsidRPr="00572C53" w:rsidTr="00204689">
        <w:tc>
          <w:tcPr>
            <w:tcW w:w="1807" w:type="dxa"/>
          </w:tcPr>
          <w:p w:rsidR="00204689" w:rsidRPr="004A51D2" w:rsidRDefault="004A51D2" w:rsidP="008C4C42">
            <w:pPr>
              <w:ind w:right="4"/>
              <w:jc w:val="both"/>
              <w:rPr>
                <w:rFonts w:ascii="Book Antiqua" w:hAnsi="Book Antiqua"/>
                <w:bCs/>
                <w:sz w:val="24"/>
                <w:szCs w:val="24"/>
                <w:lang w:val="ru-RU"/>
              </w:rPr>
            </w:pPr>
            <w:r>
              <w:rPr>
                <w:rFonts w:ascii="Book Antiqua" w:hAnsi="Book Antiqua" w:cstheme="majorBidi"/>
                <w:color w:val="000000"/>
                <w:sz w:val="24"/>
                <w:szCs w:val="24"/>
                <w:lang w:val="ru-RU"/>
              </w:rPr>
              <w:t>Таджикистан</w:t>
            </w:r>
          </w:p>
        </w:tc>
        <w:tc>
          <w:tcPr>
            <w:tcW w:w="1915" w:type="dxa"/>
            <w:vAlign w:val="center"/>
          </w:tcPr>
          <w:p w:rsidR="00204689" w:rsidRPr="00572C53" w:rsidRDefault="00204689" w:rsidP="008C4C42">
            <w:pPr>
              <w:rPr>
                <w:rFonts w:ascii="Book Antiqua" w:hAnsi="Book Antiqua" w:cstheme="majorBidi"/>
                <w:color w:val="000000"/>
                <w:sz w:val="24"/>
                <w:szCs w:val="24"/>
              </w:rPr>
            </w:pPr>
            <w:r w:rsidRPr="00572C53">
              <w:rPr>
                <w:rFonts w:ascii="Book Antiqua" w:hAnsi="Book Antiqua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5" w:type="dxa"/>
            <w:vAlign w:val="center"/>
          </w:tcPr>
          <w:p w:rsidR="00204689" w:rsidRPr="00572C53" w:rsidRDefault="00204689" w:rsidP="008C4C42">
            <w:pPr>
              <w:rPr>
                <w:rFonts w:ascii="Book Antiqua" w:hAnsi="Book Antiqua" w:cstheme="majorBidi"/>
                <w:color w:val="000000"/>
                <w:sz w:val="24"/>
                <w:szCs w:val="24"/>
              </w:rPr>
            </w:pPr>
            <w:r w:rsidRPr="00572C53">
              <w:rPr>
                <w:rFonts w:ascii="Book Antiqua" w:hAnsi="Book Antiqua" w:cstheme="majorBidi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1915" w:type="dxa"/>
            <w:vAlign w:val="center"/>
          </w:tcPr>
          <w:p w:rsidR="00204689" w:rsidRPr="00572C53" w:rsidRDefault="00204689" w:rsidP="008C4C42">
            <w:pPr>
              <w:rPr>
                <w:rFonts w:ascii="Book Antiqua" w:hAnsi="Book Antiqua" w:cstheme="majorBidi"/>
                <w:color w:val="000000"/>
                <w:sz w:val="24"/>
                <w:szCs w:val="24"/>
              </w:rPr>
            </w:pPr>
            <w:r w:rsidRPr="00572C53">
              <w:rPr>
                <w:rFonts w:ascii="Book Antiqua" w:hAnsi="Book Antiqua" w:cstheme="majorBidi"/>
                <w:color w:val="000000"/>
                <w:sz w:val="24"/>
                <w:szCs w:val="24"/>
              </w:rPr>
              <w:t>352.1</w:t>
            </w:r>
          </w:p>
        </w:tc>
        <w:tc>
          <w:tcPr>
            <w:tcW w:w="1916" w:type="dxa"/>
            <w:vAlign w:val="center"/>
          </w:tcPr>
          <w:p w:rsidR="00204689" w:rsidRPr="00572C53" w:rsidRDefault="00204689" w:rsidP="008C4C42">
            <w:pPr>
              <w:rPr>
                <w:rFonts w:ascii="Book Antiqua" w:hAnsi="Book Antiqua" w:cstheme="majorBidi"/>
                <w:color w:val="000000"/>
                <w:sz w:val="24"/>
                <w:szCs w:val="24"/>
              </w:rPr>
            </w:pPr>
            <w:r w:rsidRPr="00572C53">
              <w:rPr>
                <w:rFonts w:ascii="Book Antiqua" w:hAnsi="Book Antiqua" w:cstheme="majorBidi"/>
                <w:color w:val="000000"/>
                <w:sz w:val="24"/>
                <w:szCs w:val="24"/>
              </w:rPr>
              <w:t>2,152.1</w:t>
            </w:r>
          </w:p>
        </w:tc>
      </w:tr>
      <w:tr w:rsidR="00204689" w:rsidRPr="00572C53" w:rsidTr="00204689">
        <w:tc>
          <w:tcPr>
            <w:tcW w:w="1807" w:type="dxa"/>
          </w:tcPr>
          <w:p w:rsidR="00204689" w:rsidRPr="004A51D2" w:rsidRDefault="004A51D2" w:rsidP="008C4C42">
            <w:pPr>
              <w:ind w:right="4"/>
              <w:jc w:val="both"/>
              <w:rPr>
                <w:rFonts w:ascii="Book Antiqua" w:hAnsi="Book Antiqua"/>
                <w:bCs/>
                <w:sz w:val="24"/>
                <w:szCs w:val="24"/>
                <w:lang w:val="ru-RU"/>
              </w:rPr>
            </w:pPr>
            <w:r>
              <w:rPr>
                <w:rFonts w:ascii="Book Antiqua" w:hAnsi="Book Antiqua" w:cstheme="majorBidi"/>
                <w:color w:val="000000"/>
                <w:sz w:val="24"/>
                <w:szCs w:val="24"/>
                <w:lang w:val="ru-RU"/>
              </w:rPr>
              <w:t>Турция</w:t>
            </w:r>
          </w:p>
        </w:tc>
        <w:tc>
          <w:tcPr>
            <w:tcW w:w="1915" w:type="dxa"/>
            <w:vAlign w:val="center"/>
          </w:tcPr>
          <w:p w:rsidR="00204689" w:rsidRPr="00572C53" w:rsidRDefault="00204689" w:rsidP="008C4C42">
            <w:pPr>
              <w:rPr>
                <w:rFonts w:ascii="Book Antiqua" w:hAnsi="Book Antiqua" w:cstheme="majorBidi"/>
                <w:color w:val="000000"/>
                <w:sz w:val="24"/>
                <w:szCs w:val="24"/>
              </w:rPr>
            </w:pPr>
            <w:r w:rsidRPr="00572C53">
              <w:rPr>
                <w:rFonts w:ascii="Book Antiqua" w:hAnsi="Book Antiqua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5" w:type="dxa"/>
            <w:vAlign w:val="center"/>
          </w:tcPr>
          <w:p w:rsidR="00204689" w:rsidRPr="00572C53" w:rsidRDefault="00204689" w:rsidP="008C4C42">
            <w:pPr>
              <w:rPr>
                <w:rFonts w:ascii="Book Antiqua" w:hAnsi="Book Antiqua" w:cstheme="majorBidi"/>
                <w:color w:val="000000"/>
                <w:sz w:val="24"/>
                <w:szCs w:val="24"/>
              </w:rPr>
            </w:pPr>
            <w:r w:rsidRPr="00572C53">
              <w:rPr>
                <w:rFonts w:ascii="Book Antiqua" w:hAnsi="Book Antiqua" w:cstheme="majorBid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915" w:type="dxa"/>
            <w:vAlign w:val="center"/>
          </w:tcPr>
          <w:p w:rsidR="00204689" w:rsidRPr="00572C53" w:rsidRDefault="00204689" w:rsidP="008C4C42">
            <w:pPr>
              <w:rPr>
                <w:rFonts w:ascii="Book Antiqua" w:hAnsi="Book Antiqua" w:cstheme="majorBidi"/>
                <w:color w:val="000000"/>
                <w:sz w:val="24"/>
                <w:szCs w:val="24"/>
              </w:rPr>
            </w:pPr>
            <w:r w:rsidRPr="00572C53">
              <w:rPr>
                <w:rFonts w:ascii="Book Antiqua" w:hAnsi="Book Antiqua" w:cstheme="majorBidi"/>
                <w:color w:val="000000"/>
                <w:sz w:val="24"/>
                <w:szCs w:val="24"/>
              </w:rPr>
              <w:t>352.1</w:t>
            </w:r>
          </w:p>
        </w:tc>
        <w:tc>
          <w:tcPr>
            <w:tcW w:w="1916" w:type="dxa"/>
            <w:vAlign w:val="center"/>
          </w:tcPr>
          <w:p w:rsidR="00204689" w:rsidRPr="00572C53" w:rsidRDefault="00204689" w:rsidP="008C4C42">
            <w:pPr>
              <w:rPr>
                <w:rFonts w:ascii="Book Antiqua" w:hAnsi="Book Antiqua" w:cstheme="majorBidi"/>
                <w:color w:val="000000"/>
                <w:sz w:val="24"/>
                <w:szCs w:val="24"/>
              </w:rPr>
            </w:pPr>
            <w:r w:rsidRPr="00572C53">
              <w:rPr>
                <w:rFonts w:ascii="Book Antiqua" w:hAnsi="Book Antiqua" w:cstheme="majorBidi"/>
                <w:color w:val="000000"/>
                <w:sz w:val="24"/>
                <w:szCs w:val="24"/>
              </w:rPr>
              <w:t>1,252.1</w:t>
            </w:r>
          </w:p>
        </w:tc>
      </w:tr>
      <w:tr w:rsidR="00204689" w:rsidRPr="00572C53" w:rsidTr="00204689">
        <w:tc>
          <w:tcPr>
            <w:tcW w:w="1807" w:type="dxa"/>
          </w:tcPr>
          <w:p w:rsidR="00204689" w:rsidRPr="004A51D2" w:rsidRDefault="004A51D2" w:rsidP="008C4C42">
            <w:pPr>
              <w:ind w:right="4"/>
              <w:jc w:val="both"/>
              <w:rPr>
                <w:rFonts w:ascii="Book Antiqua" w:hAnsi="Book Antiqua"/>
                <w:bCs/>
                <w:sz w:val="24"/>
                <w:szCs w:val="24"/>
                <w:lang w:val="ru-RU"/>
              </w:rPr>
            </w:pPr>
            <w:r>
              <w:rPr>
                <w:rFonts w:ascii="Book Antiqua" w:hAnsi="Book Antiqua" w:cstheme="majorBidi"/>
                <w:color w:val="000000"/>
                <w:sz w:val="24"/>
                <w:szCs w:val="24"/>
                <w:lang w:val="ru-RU"/>
              </w:rPr>
              <w:t>Узбекистан</w:t>
            </w:r>
          </w:p>
        </w:tc>
        <w:tc>
          <w:tcPr>
            <w:tcW w:w="1915" w:type="dxa"/>
            <w:vAlign w:val="center"/>
          </w:tcPr>
          <w:p w:rsidR="00204689" w:rsidRPr="00572C53" w:rsidRDefault="00204689" w:rsidP="008C4C42">
            <w:pPr>
              <w:rPr>
                <w:rFonts w:ascii="Book Antiqua" w:hAnsi="Book Antiqua" w:cstheme="majorBidi"/>
                <w:color w:val="000000"/>
                <w:sz w:val="24"/>
                <w:szCs w:val="24"/>
              </w:rPr>
            </w:pPr>
            <w:r w:rsidRPr="00572C53">
              <w:rPr>
                <w:rFonts w:ascii="Book Antiqua" w:hAnsi="Book Antiqua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5" w:type="dxa"/>
            <w:vAlign w:val="center"/>
          </w:tcPr>
          <w:p w:rsidR="00204689" w:rsidRPr="00572C53" w:rsidRDefault="00204689" w:rsidP="008C4C42">
            <w:pPr>
              <w:rPr>
                <w:rFonts w:ascii="Book Antiqua" w:hAnsi="Book Antiqua" w:cstheme="majorBidi"/>
                <w:color w:val="000000"/>
                <w:sz w:val="24"/>
                <w:szCs w:val="24"/>
              </w:rPr>
            </w:pPr>
            <w:r w:rsidRPr="00572C53">
              <w:rPr>
                <w:rFonts w:ascii="Book Antiqua" w:hAnsi="Book Antiqua" w:cstheme="majorBidi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1915" w:type="dxa"/>
            <w:vAlign w:val="center"/>
          </w:tcPr>
          <w:p w:rsidR="00204689" w:rsidRPr="00572C53" w:rsidRDefault="00204689" w:rsidP="008C4C42">
            <w:pPr>
              <w:rPr>
                <w:rFonts w:ascii="Book Antiqua" w:hAnsi="Book Antiqua" w:cstheme="majorBidi"/>
                <w:color w:val="000000"/>
                <w:sz w:val="24"/>
                <w:szCs w:val="24"/>
              </w:rPr>
            </w:pPr>
            <w:r w:rsidRPr="00572C53">
              <w:rPr>
                <w:rFonts w:ascii="Book Antiqua" w:hAnsi="Book Antiqua" w:cstheme="majorBidi"/>
                <w:color w:val="000000"/>
                <w:sz w:val="24"/>
                <w:szCs w:val="24"/>
              </w:rPr>
              <w:t>234.73*</w:t>
            </w:r>
          </w:p>
        </w:tc>
        <w:tc>
          <w:tcPr>
            <w:tcW w:w="1916" w:type="dxa"/>
            <w:vAlign w:val="center"/>
          </w:tcPr>
          <w:p w:rsidR="00204689" w:rsidRPr="00572C53" w:rsidRDefault="00204689" w:rsidP="008C4C42">
            <w:pPr>
              <w:rPr>
                <w:rFonts w:ascii="Book Antiqua" w:hAnsi="Book Antiqua" w:cstheme="majorBidi"/>
                <w:color w:val="000000"/>
                <w:sz w:val="24"/>
                <w:szCs w:val="24"/>
              </w:rPr>
            </w:pPr>
            <w:r w:rsidRPr="00572C53">
              <w:rPr>
                <w:rFonts w:ascii="Book Antiqua" w:hAnsi="Book Antiqua" w:cstheme="majorBidi"/>
                <w:color w:val="000000"/>
                <w:sz w:val="24"/>
                <w:szCs w:val="24"/>
              </w:rPr>
              <w:t>894.73</w:t>
            </w:r>
          </w:p>
        </w:tc>
      </w:tr>
      <w:tr w:rsidR="00204689" w:rsidRPr="00572C53" w:rsidTr="00204689">
        <w:tc>
          <w:tcPr>
            <w:tcW w:w="3722" w:type="dxa"/>
            <w:gridSpan w:val="2"/>
          </w:tcPr>
          <w:p w:rsidR="00204689" w:rsidRPr="00C17DB0" w:rsidRDefault="00C17DB0" w:rsidP="008C4C42">
            <w:pPr>
              <w:ind w:right="4"/>
              <w:rPr>
                <w:rFonts w:ascii="Book Antiqua" w:hAnsi="Book Antiqua"/>
                <w:bCs/>
                <w:sz w:val="24"/>
                <w:szCs w:val="24"/>
                <w:lang w:val="ru-RU"/>
              </w:rPr>
            </w:pPr>
            <w:r>
              <w:rPr>
                <w:rFonts w:ascii="Book Antiqua" w:hAnsi="Book Antiqua" w:cstheme="majorBidi"/>
                <w:b/>
                <w:bCs/>
                <w:color w:val="000000"/>
                <w:sz w:val="24"/>
                <w:szCs w:val="24"/>
                <w:lang w:val="ru-RU"/>
              </w:rPr>
              <w:t>В целом</w:t>
            </w:r>
          </w:p>
        </w:tc>
        <w:tc>
          <w:tcPr>
            <w:tcW w:w="1915" w:type="dxa"/>
            <w:vAlign w:val="center"/>
          </w:tcPr>
          <w:p w:rsidR="00204689" w:rsidRPr="00572C53" w:rsidRDefault="00204689" w:rsidP="008C4C42">
            <w:pPr>
              <w:rPr>
                <w:rFonts w:ascii="Book Antiqua" w:hAnsi="Book Antiqua" w:cstheme="majorBidi"/>
                <w:color w:val="000000"/>
                <w:sz w:val="24"/>
                <w:szCs w:val="24"/>
              </w:rPr>
            </w:pPr>
            <w:r w:rsidRPr="00572C53">
              <w:rPr>
                <w:rFonts w:ascii="Book Antiqua" w:hAnsi="Book Antiqua" w:cstheme="majorBidi"/>
                <w:color w:val="000000"/>
                <w:sz w:val="24"/>
                <w:szCs w:val="24"/>
              </w:rPr>
              <w:t>5,108</w:t>
            </w:r>
          </w:p>
        </w:tc>
        <w:tc>
          <w:tcPr>
            <w:tcW w:w="1915" w:type="dxa"/>
            <w:vAlign w:val="center"/>
          </w:tcPr>
          <w:p w:rsidR="00204689" w:rsidRPr="00572C53" w:rsidRDefault="00204689" w:rsidP="008C4C42">
            <w:pPr>
              <w:rPr>
                <w:rFonts w:ascii="Book Antiqua" w:hAnsi="Book Antiqua" w:cstheme="majorBidi"/>
                <w:color w:val="000000"/>
                <w:sz w:val="24"/>
                <w:szCs w:val="24"/>
              </w:rPr>
            </w:pPr>
            <w:r w:rsidRPr="00572C53">
              <w:rPr>
                <w:rFonts w:ascii="Book Antiqua" w:hAnsi="Book Antiqua" w:cstheme="majorBidi"/>
                <w:color w:val="000000"/>
                <w:sz w:val="24"/>
                <w:szCs w:val="24"/>
              </w:rPr>
              <w:t>1,291.03</w:t>
            </w:r>
          </w:p>
        </w:tc>
        <w:tc>
          <w:tcPr>
            <w:tcW w:w="1916" w:type="dxa"/>
            <w:vAlign w:val="center"/>
          </w:tcPr>
          <w:p w:rsidR="00204689" w:rsidRPr="00572C53" w:rsidRDefault="00204689" w:rsidP="008C4C42">
            <w:pPr>
              <w:rPr>
                <w:rFonts w:ascii="Book Antiqua" w:hAnsi="Book Antiqua" w:cstheme="majorBidi"/>
                <w:b/>
                <w:bCs/>
                <w:color w:val="000000"/>
                <w:sz w:val="24"/>
                <w:szCs w:val="24"/>
              </w:rPr>
            </w:pPr>
            <w:r w:rsidRPr="00572C53">
              <w:rPr>
                <w:rFonts w:ascii="Book Antiqua" w:hAnsi="Book Antiqua" w:cstheme="majorBidi"/>
                <w:b/>
                <w:bCs/>
                <w:color w:val="000000"/>
                <w:sz w:val="24"/>
                <w:szCs w:val="24"/>
              </w:rPr>
              <w:t>6,399.03</w:t>
            </w:r>
          </w:p>
        </w:tc>
      </w:tr>
    </w:tbl>
    <w:p w:rsidR="00204689" w:rsidRPr="00C17DB0" w:rsidRDefault="00204689" w:rsidP="00C17DB0">
      <w:pPr>
        <w:rPr>
          <w:rFonts w:ascii="Book Antiqua" w:hAnsi="Book Antiqua" w:cstheme="majorBidi"/>
          <w:lang w:val="ru-RU"/>
        </w:rPr>
      </w:pPr>
      <w:r w:rsidRPr="00C17DB0">
        <w:rPr>
          <w:rFonts w:ascii="Book Antiqua" w:hAnsi="Book Antiqua" w:cstheme="majorBidi"/>
          <w:lang w:val="ru-RU"/>
        </w:rPr>
        <w:t>*</w:t>
      </w:r>
      <w:r w:rsidR="00C17DB0" w:rsidRPr="00C17DB0">
        <w:rPr>
          <w:lang w:val="ru-RU"/>
        </w:rPr>
        <w:t xml:space="preserve"> </w:t>
      </w:r>
      <w:r w:rsidR="00C17DB0" w:rsidRPr="00C17DB0">
        <w:rPr>
          <w:rFonts w:ascii="Book Antiqua" w:hAnsi="Book Antiqua" w:cstheme="majorBidi"/>
          <w:lang w:val="ru-RU"/>
        </w:rPr>
        <w:t>Проживание рассчитано на 4 ночи на 1 делегата</w:t>
      </w:r>
      <w:r w:rsidRPr="00C17DB0">
        <w:rPr>
          <w:rFonts w:ascii="Book Antiqua" w:hAnsi="Book Antiqua" w:cstheme="majorBidi"/>
          <w:lang w:val="ru-RU"/>
        </w:rPr>
        <w:t>.</w:t>
      </w:r>
    </w:p>
    <w:p w:rsidR="00204689" w:rsidRPr="00C17DB0" w:rsidRDefault="00204689" w:rsidP="008C4C42">
      <w:pPr>
        <w:ind w:right="4"/>
        <w:jc w:val="both"/>
        <w:rPr>
          <w:rFonts w:ascii="Book Antiqua" w:hAnsi="Book Antiqua"/>
          <w:bCs/>
          <w:lang w:val="ru-RU"/>
        </w:rPr>
      </w:pPr>
    </w:p>
    <w:p w:rsidR="00204689" w:rsidRPr="00572C53" w:rsidRDefault="00A96AD6" w:rsidP="008C4C42">
      <w:pPr>
        <w:pStyle w:val="ListParagraph"/>
        <w:numPr>
          <w:ilvl w:val="0"/>
          <w:numId w:val="37"/>
        </w:numPr>
        <w:spacing w:line="240" w:lineRule="auto"/>
        <w:ind w:left="0" w:firstLine="0"/>
        <w:rPr>
          <w:rFonts w:ascii="Book Antiqua" w:hAnsi="Book Antiqua"/>
          <w:bCs/>
          <w:sz w:val="24"/>
          <w:szCs w:val="24"/>
        </w:rPr>
      </w:pPr>
      <w:r w:rsidRPr="00A96AD6">
        <w:rPr>
          <w:rFonts w:ascii="Book Antiqua" w:hAnsi="Book Antiqua"/>
          <w:bCs/>
          <w:sz w:val="24"/>
          <w:szCs w:val="24"/>
          <w:lang w:val="ru-RU"/>
        </w:rPr>
        <w:t>Совет принял к сведению вышеупомянутый отчет</w:t>
      </w:r>
      <w:r w:rsidR="00511205" w:rsidRPr="00A96AD6">
        <w:rPr>
          <w:rFonts w:ascii="Book Antiqua" w:hAnsi="Book Antiqua"/>
          <w:bCs/>
          <w:sz w:val="24"/>
          <w:szCs w:val="24"/>
          <w:lang w:val="ru-RU"/>
        </w:rPr>
        <w:t>.</w:t>
      </w:r>
    </w:p>
    <w:p w:rsidR="00511205" w:rsidRPr="00572C53" w:rsidRDefault="00511205" w:rsidP="008C4C42">
      <w:pPr>
        <w:pStyle w:val="ListParagraph"/>
        <w:spacing w:line="240" w:lineRule="auto"/>
        <w:ind w:left="0"/>
        <w:rPr>
          <w:rFonts w:ascii="Book Antiqua" w:hAnsi="Book Antiqua"/>
          <w:bCs/>
          <w:sz w:val="24"/>
          <w:szCs w:val="24"/>
        </w:rPr>
      </w:pPr>
    </w:p>
    <w:p w:rsidR="00204689" w:rsidRPr="00572C53" w:rsidRDefault="00A96AD6" w:rsidP="008C4C42">
      <w:pPr>
        <w:pStyle w:val="ListParagraph"/>
        <w:numPr>
          <w:ilvl w:val="0"/>
          <w:numId w:val="31"/>
        </w:numPr>
        <w:spacing w:line="240" w:lineRule="auto"/>
        <w:ind w:right="4"/>
        <w:rPr>
          <w:rFonts w:ascii="Book Antiqua" w:hAnsi="Book Antiqua"/>
          <w:bCs/>
          <w:sz w:val="24"/>
          <w:szCs w:val="24"/>
        </w:rPr>
      </w:pPr>
      <w:r>
        <w:rPr>
          <w:rFonts w:ascii="Book Antiqua" w:hAnsi="Book Antiqua"/>
          <w:bCs/>
          <w:sz w:val="24"/>
          <w:szCs w:val="24"/>
          <w:u w:val="single"/>
          <w:lang w:val="ru-RU"/>
        </w:rPr>
        <w:t>Рекомендации Отборочной комиссии</w:t>
      </w:r>
    </w:p>
    <w:p w:rsidR="00511205" w:rsidRPr="00572C53" w:rsidRDefault="00511205" w:rsidP="008C4C42">
      <w:pPr>
        <w:pStyle w:val="ListParagraph"/>
        <w:spacing w:line="240" w:lineRule="auto"/>
        <w:ind w:left="360" w:right="4"/>
        <w:rPr>
          <w:rFonts w:ascii="Book Antiqua" w:hAnsi="Book Antiqua"/>
          <w:bCs/>
          <w:sz w:val="24"/>
          <w:szCs w:val="24"/>
        </w:rPr>
      </w:pPr>
    </w:p>
    <w:p w:rsidR="00A81A85" w:rsidRPr="00572C53" w:rsidRDefault="00A96AD6" w:rsidP="004773A6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sz w:val="24"/>
          <w:szCs w:val="24"/>
        </w:rPr>
      </w:pPr>
      <w:r w:rsidRPr="00A96AD6">
        <w:rPr>
          <w:rFonts w:ascii="Book Antiqua" w:hAnsi="Book Antiqua" w:cs="Arial"/>
          <w:sz w:val="24"/>
          <w:szCs w:val="24"/>
        </w:rPr>
        <w:t xml:space="preserve">Отборочная комиссия </w:t>
      </w:r>
      <w:proofErr w:type="spellStart"/>
      <w:r w:rsidR="00BB4D37">
        <w:rPr>
          <w:rFonts w:ascii="Book Antiqua" w:hAnsi="Book Antiqua" w:cs="Arial"/>
          <w:sz w:val="24"/>
          <w:szCs w:val="24"/>
          <w:lang w:val="ru-RU"/>
        </w:rPr>
        <w:t>сотоялась</w:t>
      </w:r>
      <w:proofErr w:type="spellEnd"/>
      <w:r w:rsidRPr="00A96AD6">
        <w:rPr>
          <w:rFonts w:ascii="Book Antiqua" w:hAnsi="Book Antiqua" w:cs="Arial"/>
          <w:sz w:val="24"/>
          <w:szCs w:val="24"/>
        </w:rPr>
        <w:t xml:space="preserve"> 26 февраля 2023 г. (10:00</w:t>
      </w:r>
      <w:r w:rsidR="00BB4D37">
        <w:rPr>
          <w:rFonts w:ascii="Book Antiqua" w:hAnsi="Book Antiqua" w:cs="Arial"/>
          <w:sz w:val="24"/>
          <w:szCs w:val="24"/>
          <w:lang w:val="ru-RU"/>
        </w:rPr>
        <w:t xml:space="preserve"> час.</w:t>
      </w:r>
      <w:r w:rsidRPr="00A96AD6">
        <w:rPr>
          <w:rFonts w:ascii="Book Antiqua" w:hAnsi="Book Antiqua" w:cs="Arial"/>
          <w:sz w:val="24"/>
          <w:szCs w:val="24"/>
        </w:rPr>
        <w:t xml:space="preserve">). Заседание координировал </w:t>
      </w:r>
      <w:r w:rsidR="00BB4D37">
        <w:rPr>
          <w:rFonts w:ascii="Book Antiqua" w:hAnsi="Book Antiqua" w:cs="Arial"/>
          <w:sz w:val="24"/>
          <w:szCs w:val="24"/>
          <w:lang w:val="ru-RU"/>
        </w:rPr>
        <w:t>П</w:t>
      </w:r>
      <w:r w:rsidRPr="00A96AD6">
        <w:rPr>
          <w:rFonts w:ascii="Book Antiqua" w:hAnsi="Book Antiqua" w:cs="Arial"/>
          <w:sz w:val="24"/>
          <w:szCs w:val="24"/>
        </w:rPr>
        <w:t xml:space="preserve">осол </w:t>
      </w:r>
      <w:proofErr w:type="spellStart"/>
      <w:r w:rsidR="00BB4D37">
        <w:rPr>
          <w:rFonts w:ascii="Book Antiqua" w:hAnsi="Book Antiqua" w:cs="Arial"/>
          <w:sz w:val="24"/>
          <w:szCs w:val="24"/>
          <w:lang w:val="ru-RU"/>
        </w:rPr>
        <w:t>д</w:t>
      </w:r>
      <w:proofErr w:type="spellEnd"/>
      <w:r w:rsidRPr="00A96AD6">
        <w:rPr>
          <w:rFonts w:ascii="Book Antiqua" w:hAnsi="Book Antiqua" w:cs="Arial"/>
          <w:sz w:val="24"/>
          <w:szCs w:val="24"/>
        </w:rPr>
        <w:t>-р Хусейн Авни Б</w:t>
      </w:r>
      <w:proofErr w:type="spellStart"/>
      <w:r w:rsidR="00BB4D37">
        <w:rPr>
          <w:rFonts w:ascii="Book Antiqua" w:hAnsi="Book Antiqua" w:cs="Arial"/>
          <w:sz w:val="24"/>
          <w:szCs w:val="24"/>
          <w:lang w:val="ru-RU"/>
        </w:rPr>
        <w:t>ычаклы</w:t>
      </w:r>
      <w:proofErr w:type="spellEnd"/>
      <w:r w:rsidRPr="00A96AD6">
        <w:rPr>
          <w:rFonts w:ascii="Book Antiqua" w:hAnsi="Book Antiqua" w:cs="Arial"/>
          <w:sz w:val="24"/>
          <w:szCs w:val="24"/>
        </w:rPr>
        <w:t>, заместитель Генерального секретаря ОЭС (административны</w:t>
      </w:r>
      <w:r w:rsidR="00BB4D37">
        <w:rPr>
          <w:rFonts w:ascii="Book Antiqua" w:hAnsi="Book Antiqua" w:cs="Arial"/>
          <w:sz w:val="24"/>
          <w:szCs w:val="24"/>
          <w:lang w:val="ru-RU"/>
        </w:rPr>
        <w:t>е</w:t>
      </w:r>
      <w:r w:rsidRPr="00A96AD6">
        <w:rPr>
          <w:rFonts w:ascii="Book Antiqua" w:hAnsi="Book Antiqua" w:cs="Arial"/>
          <w:sz w:val="24"/>
          <w:szCs w:val="24"/>
        </w:rPr>
        <w:t xml:space="preserve"> вопрос</w:t>
      </w:r>
      <w:proofErr w:type="spellStart"/>
      <w:r w:rsidR="00BB4D37">
        <w:rPr>
          <w:rFonts w:ascii="Book Antiqua" w:hAnsi="Book Antiqua" w:cs="Arial"/>
          <w:sz w:val="24"/>
          <w:szCs w:val="24"/>
          <w:lang w:val="ru-RU"/>
        </w:rPr>
        <w:t>ы</w:t>
      </w:r>
      <w:proofErr w:type="spellEnd"/>
      <w:r w:rsidRPr="00A96AD6">
        <w:rPr>
          <w:rFonts w:ascii="Book Antiqua" w:hAnsi="Book Antiqua" w:cs="Arial"/>
          <w:sz w:val="24"/>
          <w:szCs w:val="24"/>
        </w:rPr>
        <w:t xml:space="preserve">, </w:t>
      </w:r>
      <w:r w:rsidR="004773A6">
        <w:rPr>
          <w:rFonts w:ascii="Book Antiqua" w:hAnsi="Book Antiqua" w:cs="Arial"/>
          <w:sz w:val="24"/>
          <w:szCs w:val="24"/>
          <w:lang w:val="ru-RU"/>
        </w:rPr>
        <w:t>Энергия, минералы и окружающая среда</w:t>
      </w:r>
      <w:r w:rsidRPr="00A96AD6">
        <w:rPr>
          <w:rFonts w:ascii="Book Antiqua" w:hAnsi="Book Antiqua" w:cs="Arial"/>
          <w:sz w:val="24"/>
          <w:szCs w:val="24"/>
        </w:rPr>
        <w:t xml:space="preserve">, </w:t>
      </w:r>
      <w:r w:rsidR="00BB4D37">
        <w:rPr>
          <w:rFonts w:ascii="Book Antiqua" w:hAnsi="Book Antiqua" w:cs="Arial"/>
          <w:sz w:val="24"/>
          <w:szCs w:val="24"/>
          <w:lang w:val="ru-RU"/>
        </w:rPr>
        <w:t>Международные отношения</w:t>
      </w:r>
      <w:r w:rsidRPr="00A96AD6">
        <w:rPr>
          <w:rFonts w:ascii="Book Antiqua" w:hAnsi="Book Antiqua" w:cs="Arial"/>
          <w:sz w:val="24"/>
          <w:szCs w:val="24"/>
        </w:rPr>
        <w:t xml:space="preserve"> и ИТ) под председательством (</w:t>
      </w:r>
      <w:r w:rsidR="004773A6">
        <w:rPr>
          <w:rFonts w:ascii="Book Antiqua" w:hAnsi="Book Antiqua" w:cs="Arial"/>
          <w:sz w:val="24"/>
          <w:szCs w:val="24"/>
          <w:lang w:val="ru-RU"/>
        </w:rPr>
        <w:t>в виртуальном формате</w:t>
      </w:r>
      <w:r w:rsidRPr="00A96AD6">
        <w:rPr>
          <w:rFonts w:ascii="Book Antiqua" w:hAnsi="Book Antiqua" w:cs="Arial"/>
          <w:sz w:val="24"/>
          <w:szCs w:val="24"/>
        </w:rPr>
        <w:t xml:space="preserve">) г-на Фарида Валиева из Азербайджанской Республики. В Совещании приняли участие представители Исламской Республики Иран, Республики Казахстан, </w:t>
      </w:r>
      <w:r w:rsidR="004773A6">
        <w:rPr>
          <w:rFonts w:ascii="Book Antiqua" w:hAnsi="Book Antiqua" w:cs="Arial"/>
          <w:sz w:val="24"/>
          <w:szCs w:val="24"/>
          <w:lang w:val="ru-RU"/>
        </w:rPr>
        <w:t xml:space="preserve">Турецкой </w:t>
      </w:r>
      <w:r w:rsidRPr="00A96AD6">
        <w:rPr>
          <w:rFonts w:ascii="Book Antiqua" w:hAnsi="Book Antiqua" w:cs="Arial"/>
          <w:sz w:val="24"/>
          <w:szCs w:val="24"/>
        </w:rPr>
        <w:t>Республики  и Республики Узбекистан</w:t>
      </w:r>
      <w:r w:rsidR="004773A6">
        <w:rPr>
          <w:rFonts w:ascii="Book Antiqua" w:hAnsi="Book Antiqua" w:cs="Arial"/>
          <w:sz w:val="24"/>
          <w:szCs w:val="24"/>
          <w:lang w:val="ru-RU"/>
        </w:rPr>
        <w:t>.</w:t>
      </w:r>
    </w:p>
    <w:p w:rsidR="00511205" w:rsidRPr="00572C53" w:rsidRDefault="00511205" w:rsidP="008C4C42">
      <w:pPr>
        <w:pStyle w:val="ListParagraph"/>
        <w:spacing w:line="240" w:lineRule="auto"/>
        <w:ind w:left="0"/>
        <w:rPr>
          <w:rFonts w:ascii="Book Antiqua" w:hAnsi="Book Antiqua" w:cs="Arial"/>
          <w:sz w:val="24"/>
          <w:szCs w:val="24"/>
        </w:rPr>
      </w:pPr>
    </w:p>
    <w:p w:rsidR="00511205" w:rsidRPr="00572C53" w:rsidRDefault="007C44C7" w:rsidP="008C4C42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sz w:val="24"/>
          <w:szCs w:val="24"/>
        </w:rPr>
      </w:pPr>
      <w:r w:rsidRPr="00194B52">
        <w:rPr>
          <w:rFonts w:ascii="Book Antiqua" w:hAnsi="Book Antiqua"/>
          <w:sz w:val="24"/>
          <w:szCs w:val="24"/>
          <w:lang w:val="ru-RU"/>
        </w:rPr>
        <w:t>Отборочная комиссия вынесла следующие рекомендации для рассмотрения СПП</w:t>
      </w:r>
      <w:r w:rsidR="00511205" w:rsidRPr="00194B52">
        <w:rPr>
          <w:rFonts w:ascii="Book Antiqua" w:hAnsi="Book Antiqua"/>
          <w:sz w:val="24"/>
          <w:szCs w:val="24"/>
          <w:lang w:val="ru-RU"/>
        </w:rPr>
        <w:t>:</w:t>
      </w:r>
    </w:p>
    <w:p w:rsidR="00511205" w:rsidRPr="00194B52" w:rsidRDefault="00194B52" w:rsidP="00194B52">
      <w:pPr>
        <w:rPr>
          <w:rFonts w:ascii="Book Antiqua" w:hAnsi="Book Antiqua" w:cs="Arial"/>
          <w:lang w:val="ru-RU"/>
        </w:rPr>
      </w:pPr>
      <w:r>
        <w:rPr>
          <w:rFonts w:ascii="Book Antiqua" w:hAnsi="Book Antiqua"/>
          <w:b/>
          <w:u w:val="single"/>
          <w:lang w:val="ru-RU"/>
        </w:rPr>
        <w:lastRenderedPageBreak/>
        <w:t>Программный с</w:t>
      </w:r>
      <w:r w:rsidRPr="00194B52">
        <w:rPr>
          <w:rFonts w:ascii="Book Antiqua" w:hAnsi="Book Antiqua"/>
          <w:b/>
          <w:u w:val="single"/>
          <w:lang w:val="ru-RU"/>
        </w:rPr>
        <w:t xml:space="preserve">отрудник по транспорту и коммуникациям (категория </w:t>
      </w:r>
      <w:r w:rsidRPr="00194B52">
        <w:rPr>
          <w:rFonts w:ascii="Book Antiqua" w:hAnsi="Book Antiqua"/>
          <w:b/>
          <w:u w:val="single"/>
          <w:lang w:val="en-GB"/>
        </w:rPr>
        <w:t>II</w:t>
      </w:r>
      <w:r w:rsidRPr="00194B52">
        <w:rPr>
          <w:rFonts w:ascii="Book Antiqua" w:hAnsi="Book Antiqua"/>
          <w:b/>
          <w:u w:val="single"/>
          <w:lang w:val="ru-RU"/>
        </w:rPr>
        <w:t xml:space="preserve">, </w:t>
      </w:r>
      <w:r w:rsidRPr="00194B52">
        <w:rPr>
          <w:rFonts w:ascii="Book Antiqua" w:hAnsi="Book Antiqua"/>
          <w:b/>
          <w:u w:val="single"/>
          <w:lang w:val="en-GB"/>
        </w:rPr>
        <w:t>P</w:t>
      </w:r>
      <w:r w:rsidRPr="00194B52">
        <w:rPr>
          <w:rFonts w:ascii="Book Antiqua" w:hAnsi="Book Antiqua"/>
          <w:b/>
          <w:u w:val="single"/>
          <w:lang w:val="ru-RU"/>
        </w:rPr>
        <w:t>1</w:t>
      </w:r>
      <w:r w:rsidR="00511205" w:rsidRPr="00194B52">
        <w:rPr>
          <w:rFonts w:ascii="Book Antiqua" w:hAnsi="Book Antiqua"/>
          <w:b/>
          <w:u w:val="single"/>
          <w:lang w:val="ru-RU"/>
        </w:rPr>
        <w:t>)</w:t>
      </w:r>
    </w:p>
    <w:p w:rsidR="00511205" w:rsidRPr="00194B52" w:rsidRDefault="00511205" w:rsidP="008C4C42">
      <w:pPr>
        <w:rPr>
          <w:rFonts w:ascii="Book Antiqua" w:hAnsi="Book Antiqua" w:cs="Arial"/>
          <w:lang w:val="ru-RU"/>
        </w:rPr>
      </w:pPr>
    </w:p>
    <w:p w:rsidR="00511205" w:rsidRPr="00572C53" w:rsidRDefault="00852193" w:rsidP="002A7FBA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sz w:val="24"/>
          <w:szCs w:val="24"/>
        </w:rPr>
      </w:pPr>
      <w:r w:rsidRPr="00852193">
        <w:rPr>
          <w:rFonts w:ascii="Book Antiqua" w:hAnsi="Book Antiqua" w:cs="Arial"/>
          <w:sz w:val="24"/>
          <w:szCs w:val="24"/>
        </w:rPr>
        <w:t>Г-н Зейнолла Р. Калымбетов (</w:t>
      </w:r>
      <w:r w:rsidRPr="002A7FBA">
        <w:rPr>
          <w:rFonts w:ascii="Book Antiqua" w:hAnsi="Book Antiqua" w:cs="Arial"/>
          <w:b/>
          <w:bCs/>
          <w:sz w:val="24"/>
          <w:szCs w:val="24"/>
        </w:rPr>
        <w:t>гражданин Казахстана</w:t>
      </w:r>
      <w:r w:rsidRPr="00852193">
        <w:rPr>
          <w:rFonts w:ascii="Book Antiqua" w:hAnsi="Book Antiqua" w:cs="Arial"/>
          <w:sz w:val="24"/>
          <w:szCs w:val="24"/>
        </w:rPr>
        <w:t xml:space="preserve">) может быть назначен на полный срок в четыре (04) года, начиная с даты поступления в Секретариат на вакантную должность Программного сотрудника по транспорту и коммуникациям (Категория- </w:t>
      </w:r>
      <w:r w:rsidR="002A7FBA">
        <w:rPr>
          <w:rFonts w:ascii="Book Antiqua" w:hAnsi="Book Antiqua" w:cs="Arial"/>
          <w:sz w:val="24"/>
          <w:szCs w:val="24"/>
          <w:lang w:val="en-US"/>
        </w:rPr>
        <w:t>II</w:t>
      </w:r>
      <w:r w:rsidRPr="00852193">
        <w:rPr>
          <w:rFonts w:ascii="Book Antiqua" w:hAnsi="Book Antiqua" w:cs="Arial"/>
          <w:sz w:val="24"/>
          <w:szCs w:val="24"/>
        </w:rPr>
        <w:t xml:space="preserve">, </w:t>
      </w:r>
      <w:r w:rsidR="002A7FBA">
        <w:rPr>
          <w:rFonts w:ascii="Book Antiqua" w:hAnsi="Book Antiqua" w:cs="Arial"/>
          <w:sz w:val="24"/>
          <w:szCs w:val="24"/>
          <w:lang w:val="ru-RU"/>
        </w:rPr>
        <w:t>Р-1).</w:t>
      </w:r>
    </w:p>
    <w:p w:rsidR="00511205" w:rsidRPr="00572C53" w:rsidRDefault="00511205" w:rsidP="008C4C42">
      <w:pPr>
        <w:pStyle w:val="ListParagraph"/>
        <w:spacing w:line="240" w:lineRule="auto"/>
        <w:ind w:left="0"/>
        <w:jc w:val="both"/>
        <w:rPr>
          <w:rFonts w:ascii="Book Antiqua" w:hAnsi="Book Antiqua" w:cs="Arial"/>
          <w:sz w:val="24"/>
          <w:szCs w:val="24"/>
        </w:rPr>
      </w:pPr>
    </w:p>
    <w:p w:rsidR="00511205" w:rsidRPr="002A7FBA" w:rsidRDefault="002A7FBA" w:rsidP="002A7FBA">
      <w:pPr>
        <w:pStyle w:val="ListParagraph"/>
        <w:spacing w:line="240" w:lineRule="auto"/>
        <w:ind w:left="0"/>
        <w:jc w:val="both"/>
        <w:rPr>
          <w:rFonts w:ascii="Book Antiqua" w:hAnsi="Book Antiqua" w:cs="Arial"/>
          <w:sz w:val="24"/>
          <w:szCs w:val="24"/>
          <w:lang w:val="ru-RU"/>
        </w:rPr>
      </w:pPr>
      <w:r>
        <w:rPr>
          <w:rFonts w:ascii="Book Antiqua" w:hAnsi="Book Antiqua"/>
          <w:b/>
          <w:sz w:val="24"/>
          <w:szCs w:val="24"/>
          <w:u w:val="single"/>
          <w:lang w:val="ru-RU"/>
        </w:rPr>
        <w:t>Программный сотрудник по туризму</w:t>
      </w:r>
      <w:r w:rsidR="00511205" w:rsidRPr="002A7FBA">
        <w:rPr>
          <w:rFonts w:ascii="Book Antiqua" w:hAnsi="Book Antiqua"/>
          <w:b/>
          <w:sz w:val="24"/>
          <w:szCs w:val="24"/>
          <w:u w:val="single"/>
          <w:lang w:val="ru-RU"/>
        </w:rPr>
        <w:t xml:space="preserve"> (</w:t>
      </w:r>
      <w:r>
        <w:rPr>
          <w:rFonts w:ascii="Book Antiqua" w:hAnsi="Book Antiqua"/>
          <w:b/>
          <w:sz w:val="24"/>
          <w:szCs w:val="24"/>
          <w:u w:val="single"/>
          <w:lang w:val="ru-RU"/>
        </w:rPr>
        <w:t>Категория</w:t>
      </w:r>
      <w:r w:rsidR="00511205" w:rsidRPr="002A7FBA">
        <w:rPr>
          <w:rFonts w:ascii="Book Antiqua" w:hAnsi="Book Antiqua"/>
          <w:b/>
          <w:sz w:val="24"/>
          <w:szCs w:val="24"/>
          <w:u w:val="single"/>
          <w:lang w:val="ru-RU"/>
        </w:rPr>
        <w:t>-</w:t>
      </w:r>
      <w:proofErr w:type="gramStart"/>
      <w:r w:rsidR="00511205" w:rsidRPr="00572C53">
        <w:rPr>
          <w:rFonts w:ascii="Book Antiqua" w:hAnsi="Book Antiqua"/>
          <w:b/>
          <w:sz w:val="24"/>
          <w:szCs w:val="24"/>
          <w:u w:val="single"/>
          <w:lang w:val="en-GB"/>
        </w:rPr>
        <w:t>II</w:t>
      </w:r>
      <w:proofErr w:type="gramEnd"/>
      <w:r w:rsidR="00511205" w:rsidRPr="002A7FBA">
        <w:rPr>
          <w:rFonts w:ascii="Book Antiqua" w:hAnsi="Book Antiqua"/>
          <w:b/>
          <w:sz w:val="24"/>
          <w:szCs w:val="24"/>
          <w:u w:val="single"/>
          <w:lang w:val="ru-RU"/>
        </w:rPr>
        <w:t xml:space="preserve">, </w:t>
      </w:r>
      <w:r w:rsidR="00511205" w:rsidRPr="00572C53">
        <w:rPr>
          <w:rFonts w:ascii="Book Antiqua" w:hAnsi="Book Antiqua"/>
          <w:b/>
          <w:sz w:val="24"/>
          <w:szCs w:val="24"/>
          <w:u w:val="single"/>
          <w:lang w:val="en-GB"/>
        </w:rPr>
        <w:t>P</w:t>
      </w:r>
      <w:r w:rsidR="00511205" w:rsidRPr="002A7FBA">
        <w:rPr>
          <w:rFonts w:ascii="Book Antiqua" w:hAnsi="Book Antiqua"/>
          <w:b/>
          <w:sz w:val="24"/>
          <w:szCs w:val="24"/>
          <w:u w:val="single"/>
          <w:lang w:val="ru-RU"/>
        </w:rPr>
        <w:t>3)</w:t>
      </w:r>
    </w:p>
    <w:p w:rsidR="00511205" w:rsidRPr="00572C53" w:rsidRDefault="00511205" w:rsidP="008C4C42">
      <w:pPr>
        <w:pStyle w:val="ListParagraph"/>
        <w:spacing w:line="240" w:lineRule="auto"/>
        <w:ind w:left="0"/>
        <w:jc w:val="both"/>
        <w:rPr>
          <w:rFonts w:ascii="Book Antiqua" w:hAnsi="Book Antiqua" w:cs="Arial"/>
          <w:sz w:val="24"/>
          <w:szCs w:val="24"/>
        </w:rPr>
      </w:pPr>
    </w:p>
    <w:p w:rsidR="00511205" w:rsidRPr="00572C53" w:rsidRDefault="00CD5767" w:rsidP="00CD5767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sz w:val="24"/>
          <w:szCs w:val="24"/>
        </w:rPr>
      </w:pPr>
      <w:r w:rsidRPr="00CD5767">
        <w:rPr>
          <w:rFonts w:ascii="Book Antiqua" w:hAnsi="Book Antiqua"/>
          <w:bCs/>
          <w:sz w:val="24"/>
          <w:szCs w:val="24"/>
          <w:lang w:val="ru-RU"/>
        </w:rPr>
        <w:t xml:space="preserve">Г-н Хасан </w:t>
      </w:r>
      <w:proofErr w:type="spellStart"/>
      <w:r w:rsidRPr="00CD5767">
        <w:rPr>
          <w:rFonts w:ascii="Book Antiqua" w:hAnsi="Book Antiqua"/>
          <w:bCs/>
          <w:sz w:val="24"/>
          <w:szCs w:val="24"/>
          <w:lang w:val="ru-RU"/>
        </w:rPr>
        <w:t>Туфан</w:t>
      </w:r>
      <w:proofErr w:type="spellEnd"/>
      <w:r w:rsidRPr="00CD5767">
        <w:rPr>
          <w:rFonts w:ascii="Book Antiqua" w:hAnsi="Book Antiqua"/>
          <w:bCs/>
          <w:sz w:val="24"/>
          <w:szCs w:val="24"/>
          <w:lang w:val="ru-RU"/>
        </w:rPr>
        <w:t xml:space="preserve"> (</w:t>
      </w:r>
      <w:r w:rsidRPr="00CD5767">
        <w:rPr>
          <w:rFonts w:ascii="Book Antiqua" w:hAnsi="Book Antiqua"/>
          <w:b/>
          <w:sz w:val="24"/>
          <w:szCs w:val="24"/>
          <w:lang w:val="ru-RU"/>
        </w:rPr>
        <w:t>гражданин Турции</w:t>
      </w:r>
      <w:r w:rsidRPr="00CD5767">
        <w:rPr>
          <w:rFonts w:ascii="Book Antiqua" w:hAnsi="Book Antiqua"/>
          <w:bCs/>
          <w:sz w:val="24"/>
          <w:szCs w:val="24"/>
          <w:lang w:val="ru-RU"/>
        </w:rPr>
        <w:t>) может быть назначен на полный срок в четыре (04) года, начиная с даты вступления в должность в Секретариате, на должность Программного сотрудника по туризму (Категория-</w:t>
      </w:r>
      <w:proofErr w:type="gramStart"/>
      <w:r w:rsidRPr="00CD5767">
        <w:rPr>
          <w:rFonts w:ascii="Book Antiqua" w:hAnsi="Book Antiqua"/>
          <w:bCs/>
          <w:sz w:val="24"/>
          <w:szCs w:val="24"/>
          <w:lang w:val="en-GB"/>
        </w:rPr>
        <w:t>II</w:t>
      </w:r>
      <w:proofErr w:type="gramEnd"/>
      <w:r w:rsidRPr="00CD5767">
        <w:rPr>
          <w:rFonts w:ascii="Book Antiqua" w:hAnsi="Book Antiqua"/>
          <w:bCs/>
          <w:sz w:val="24"/>
          <w:szCs w:val="24"/>
          <w:lang w:val="ru-RU"/>
        </w:rPr>
        <w:t xml:space="preserve">, </w:t>
      </w:r>
      <w:r w:rsidRPr="00CD5767">
        <w:rPr>
          <w:rFonts w:ascii="Book Antiqua" w:hAnsi="Book Antiqua"/>
          <w:bCs/>
          <w:sz w:val="24"/>
          <w:szCs w:val="24"/>
          <w:lang w:val="en-GB"/>
        </w:rPr>
        <w:t>P</w:t>
      </w:r>
      <w:r w:rsidRPr="00CD5767">
        <w:rPr>
          <w:rFonts w:ascii="Book Antiqua" w:hAnsi="Book Antiqua"/>
          <w:bCs/>
          <w:sz w:val="24"/>
          <w:szCs w:val="24"/>
          <w:lang w:val="ru-RU"/>
        </w:rPr>
        <w:t>3), которая станет вакантн</w:t>
      </w:r>
      <w:r>
        <w:rPr>
          <w:rFonts w:ascii="Book Antiqua" w:hAnsi="Book Antiqua"/>
          <w:bCs/>
          <w:sz w:val="24"/>
          <w:szCs w:val="24"/>
          <w:lang w:val="ru-RU"/>
        </w:rPr>
        <w:t>ой</w:t>
      </w:r>
      <w:r w:rsidRPr="00CD5767">
        <w:rPr>
          <w:rFonts w:ascii="Book Antiqua" w:hAnsi="Book Antiqua"/>
          <w:bCs/>
          <w:sz w:val="24"/>
          <w:szCs w:val="24"/>
          <w:lang w:val="ru-RU"/>
        </w:rPr>
        <w:t xml:space="preserve"> в Секретариате ОЭС после завершения срока службы г-жи </w:t>
      </w:r>
      <w:proofErr w:type="spellStart"/>
      <w:r w:rsidRPr="00CD5767">
        <w:rPr>
          <w:rFonts w:ascii="Book Antiqua" w:hAnsi="Book Antiqua"/>
          <w:bCs/>
          <w:sz w:val="24"/>
          <w:szCs w:val="24"/>
          <w:lang w:val="ru-RU"/>
        </w:rPr>
        <w:t>Ай</w:t>
      </w:r>
      <w:r>
        <w:rPr>
          <w:rFonts w:ascii="Book Antiqua" w:hAnsi="Book Antiqua"/>
          <w:bCs/>
          <w:sz w:val="24"/>
          <w:szCs w:val="24"/>
          <w:lang w:val="ru-RU"/>
        </w:rPr>
        <w:t>ш</w:t>
      </w:r>
      <w:r w:rsidRPr="00CD5767">
        <w:rPr>
          <w:rFonts w:ascii="Book Antiqua" w:hAnsi="Book Antiqua"/>
          <w:bCs/>
          <w:sz w:val="24"/>
          <w:szCs w:val="24"/>
          <w:lang w:val="ru-RU"/>
        </w:rPr>
        <w:t>егуль</w:t>
      </w:r>
      <w:proofErr w:type="spellEnd"/>
      <w:r w:rsidRPr="00CD5767">
        <w:rPr>
          <w:rFonts w:ascii="Book Antiqua" w:hAnsi="Book Antiqua"/>
          <w:bCs/>
          <w:sz w:val="24"/>
          <w:szCs w:val="24"/>
          <w:lang w:val="ru-RU"/>
        </w:rPr>
        <w:t xml:space="preserve"> </w:t>
      </w:r>
      <w:proofErr w:type="spellStart"/>
      <w:r w:rsidRPr="00CD5767">
        <w:rPr>
          <w:rFonts w:ascii="Book Antiqua" w:hAnsi="Book Antiqua"/>
          <w:bCs/>
          <w:sz w:val="24"/>
          <w:szCs w:val="24"/>
          <w:lang w:val="ru-RU"/>
        </w:rPr>
        <w:t>Йорулмазлар</w:t>
      </w:r>
      <w:proofErr w:type="spellEnd"/>
      <w:r w:rsidRPr="00CD5767">
        <w:rPr>
          <w:rFonts w:ascii="Book Antiqua" w:hAnsi="Book Antiqua"/>
          <w:bCs/>
          <w:sz w:val="24"/>
          <w:szCs w:val="24"/>
          <w:lang w:val="ru-RU"/>
        </w:rPr>
        <w:t xml:space="preserve"> (</w:t>
      </w:r>
      <w:r w:rsidRPr="00CD5767">
        <w:rPr>
          <w:rFonts w:ascii="Book Antiqua" w:hAnsi="Book Antiqua"/>
          <w:b/>
          <w:sz w:val="24"/>
          <w:szCs w:val="24"/>
          <w:lang w:val="ru-RU"/>
        </w:rPr>
        <w:t>гражданка Турции</w:t>
      </w:r>
      <w:r w:rsidRPr="00CD5767">
        <w:rPr>
          <w:rFonts w:ascii="Book Antiqua" w:hAnsi="Book Antiqua"/>
          <w:bCs/>
          <w:sz w:val="24"/>
          <w:szCs w:val="24"/>
          <w:lang w:val="ru-RU"/>
        </w:rPr>
        <w:t>) 10 марта 2023 г.</w:t>
      </w:r>
    </w:p>
    <w:p w:rsidR="003028CF" w:rsidRPr="00572C53" w:rsidRDefault="003028CF" w:rsidP="008C4C42">
      <w:pPr>
        <w:pStyle w:val="ListParagraph"/>
        <w:spacing w:line="240" w:lineRule="auto"/>
        <w:ind w:left="0"/>
        <w:jc w:val="both"/>
        <w:rPr>
          <w:rFonts w:ascii="Book Antiqua" w:hAnsi="Book Antiqua" w:cs="Arial"/>
          <w:sz w:val="24"/>
          <w:szCs w:val="24"/>
        </w:rPr>
      </w:pPr>
    </w:p>
    <w:p w:rsidR="003028CF" w:rsidRPr="00572C53" w:rsidRDefault="00CD5767" w:rsidP="005060FC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sz w:val="24"/>
          <w:szCs w:val="24"/>
        </w:rPr>
      </w:pPr>
      <w:r w:rsidRPr="0006200A">
        <w:rPr>
          <w:rFonts w:ascii="Book Antiqua" w:hAnsi="Book Antiqua"/>
          <w:b/>
          <w:sz w:val="24"/>
          <w:szCs w:val="24"/>
          <w:lang w:val="ru-RU"/>
        </w:rPr>
        <w:t>Отборочная комиссия</w:t>
      </w:r>
      <w:r w:rsidRPr="00CD5767">
        <w:rPr>
          <w:rFonts w:ascii="Book Antiqua" w:hAnsi="Book Antiqua"/>
          <w:bCs/>
          <w:sz w:val="24"/>
          <w:szCs w:val="24"/>
          <w:lang w:val="ru-RU"/>
        </w:rPr>
        <w:t xml:space="preserve"> также рекомендовала, чтобы г-же </w:t>
      </w:r>
      <w:proofErr w:type="spellStart"/>
      <w:r w:rsidRPr="00CD5767">
        <w:rPr>
          <w:rFonts w:ascii="Book Antiqua" w:hAnsi="Book Antiqua"/>
          <w:bCs/>
          <w:sz w:val="24"/>
          <w:szCs w:val="24"/>
          <w:lang w:val="ru-RU"/>
        </w:rPr>
        <w:t>Ай</w:t>
      </w:r>
      <w:r w:rsidR="005060FC">
        <w:rPr>
          <w:rFonts w:ascii="Book Antiqua" w:hAnsi="Book Antiqua"/>
          <w:bCs/>
          <w:sz w:val="24"/>
          <w:szCs w:val="24"/>
          <w:lang w:val="ru-RU"/>
        </w:rPr>
        <w:t>ш</w:t>
      </w:r>
      <w:r w:rsidRPr="00CD5767">
        <w:rPr>
          <w:rFonts w:ascii="Book Antiqua" w:hAnsi="Book Antiqua"/>
          <w:bCs/>
          <w:sz w:val="24"/>
          <w:szCs w:val="24"/>
          <w:lang w:val="ru-RU"/>
        </w:rPr>
        <w:t>егуль</w:t>
      </w:r>
      <w:proofErr w:type="spellEnd"/>
      <w:r w:rsidRPr="00CD5767">
        <w:rPr>
          <w:rFonts w:ascii="Book Antiqua" w:hAnsi="Book Antiqua"/>
          <w:bCs/>
          <w:sz w:val="24"/>
          <w:szCs w:val="24"/>
          <w:lang w:val="ru-RU"/>
        </w:rPr>
        <w:t xml:space="preserve"> </w:t>
      </w:r>
      <w:proofErr w:type="spellStart"/>
      <w:r w:rsidRPr="00CD5767">
        <w:rPr>
          <w:rFonts w:ascii="Book Antiqua" w:hAnsi="Book Antiqua"/>
          <w:bCs/>
          <w:sz w:val="24"/>
          <w:szCs w:val="24"/>
          <w:lang w:val="ru-RU"/>
        </w:rPr>
        <w:t>Йорулмазлар</w:t>
      </w:r>
      <w:proofErr w:type="spellEnd"/>
      <w:r w:rsidRPr="00CD5767">
        <w:rPr>
          <w:rFonts w:ascii="Book Antiqua" w:hAnsi="Book Antiqua"/>
          <w:bCs/>
          <w:sz w:val="24"/>
          <w:szCs w:val="24"/>
          <w:lang w:val="ru-RU"/>
        </w:rPr>
        <w:t xml:space="preserve">, действующему </w:t>
      </w:r>
      <w:r w:rsidR="005060FC">
        <w:rPr>
          <w:rFonts w:ascii="Book Antiqua" w:hAnsi="Book Antiqua"/>
          <w:bCs/>
          <w:sz w:val="24"/>
          <w:szCs w:val="24"/>
          <w:lang w:val="ru-RU"/>
        </w:rPr>
        <w:t xml:space="preserve">программному </w:t>
      </w:r>
      <w:r w:rsidRPr="00CD5767">
        <w:rPr>
          <w:rFonts w:ascii="Book Antiqua" w:hAnsi="Book Antiqua"/>
          <w:bCs/>
          <w:sz w:val="24"/>
          <w:szCs w:val="24"/>
          <w:lang w:val="ru-RU"/>
        </w:rPr>
        <w:t xml:space="preserve">сотруднику по туризму, также было разрешено продолжать свои услуги до прибытия ее преемника из Турции для надлежащей передачи/принятия </w:t>
      </w:r>
      <w:r w:rsidR="005060FC">
        <w:rPr>
          <w:rFonts w:ascii="Book Antiqua" w:hAnsi="Book Antiqua"/>
          <w:bCs/>
          <w:sz w:val="24"/>
          <w:szCs w:val="24"/>
          <w:lang w:val="ru-RU"/>
        </w:rPr>
        <w:t>дел</w:t>
      </w:r>
      <w:r w:rsidRPr="00CD5767">
        <w:rPr>
          <w:rFonts w:ascii="Book Antiqua" w:hAnsi="Book Antiqua"/>
          <w:bCs/>
          <w:sz w:val="24"/>
          <w:szCs w:val="24"/>
          <w:lang w:val="ru-RU"/>
        </w:rPr>
        <w:t xml:space="preserve"> соответствующего отдела, что позволит </w:t>
      </w:r>
      <w:r w:rsidR="005060FC">
        <w:rPr>
          <w:rFonts w:ascii="Book Antiqua" w:hAnsi="Book Antiqua"/>
          <w:bCs/>
          <w:sz w:val="24"/>
          <w:szCs w:val="24"/>
          <w:lang w:val="ru-RU"/>
        </w:rPr>
        <w:t>ее</w:t>
      </w:r>
      <w:r w:rsidRPr="00CD5767">
        <w:rPr>
          <w:rFonts w:ascii="Book Antiqua" w:hAnsi="Book Antiqua"/>
          <w:bCs/>
          <w:sz w:val="24"/>
          <w:szCs w:val="24"/>
          <w:lang w:val="ru-RU"/>
        </w:rPr>
        <w:t xml:space="preserve"> преемник</w:t>
      </w:r>
      <w:r w:rsidR="005060FC">
        <w:rPr>
          <w:rFonts w:ascii="Book Antiqua" w:hAnsi="Book Antiqua"/>
          <w:bCs/>
          <w:sz w:val="24"/>
          <w:szCs w:val="24"/>
          <w:lang w:val="ru-RU"/>
        </w:rPr>
        <w:t>у выполнить</w:t>
      </w:r>
      <w:r w:rsidRPr="00CD5767">
        <w:rPr>
          <w:rFonts w:ascii="Book Antiqua" w:hAnsi="Book Antiqua"/>
          <w:bCs/>
          <w:sz w:val="24"/>
          <w:szCs w:val="24"/>
          <w:lang w:val="ru-RU"/>
        </w:rPr>
        <w:t xml:space="preserve"> будущи</w:t>
      </w:r>
      <w:r w:rsidR="005060FC">
        <w:rPr>
          <w:rFonts w:ascii="Book Antiqua" w:hAnsi="Book Antiqua"/>
          <w:bCs/>
          <w:sz w:val="24"/>
          <w:szCs w:val="24"/>
          <w:lang w:val="ru-RU"/>
        </w:rPr>
        <w:t>е</w:t>
      </w:r>
      <w:r w:rsidR="00935801">
        <w:rPr>
          <w:rFonts w:ascii="Book Antiqua" w:hAnsi="Book Antiqua"/>
          <w:bCs/>
          <w:sz w:val="24"/>
          <w:szCs w:val="24"/>
          <w:lang w:val="ru-RU"/>
        </w:rPr>
        <w:t xml:space="preserve"> возложенные</w:t>
      </w:r>
      <w:r w:rsidRPr="00CD5767">
        <w:rPr>
          <w:rFonts w:ascii="Book Antiqua" w:hAnsi="Book Antiqua"/>
          <w:bCs/>
          <w:sz w:val="24"/>
          <w:szCs w:val="24"/>
          <w:lang w:val="ru-RU"/>
        </w:rPr>
        <w:t xml:space="preserve"> задач</w:t>
      </w:r>
      <w:r w:rsidR="005060FC">
        <w:rPr>
          <w:rFonts w:ascii="Book Antiqua" w:hAnsi="Book Antiqua"/>
          <w:bCs/>
          <w:sz w:val="24"/>
          <w:szCs w:val="24"/>
          <w:lang w:val="ru-RU"/>
        </w:rPr>
        <w:t>и</w:t>
      </w:r>
      <w:r w:rsidRPr="00CD5767">
        <w:rPr>
          <w:rFonts w:ascii="Book Antiqua" w:hAnsi="Book Antiqua"/>
          <w:bCs/>
          <w:sz w:val="24"/>
          <w:szCs w:val="24"/>
          <w:lang w:val="ru-RU"/>
        </w:rPr>
        <w:t xml:space="preserve"> надлежащим образом</w:t>
      </w:r>
      <w:r w:rsidR="003028CF" w:rsidRPr="00CD5767">
        <w:rPr>
          <w:rFonts w:ascii="Book Antiqua" w:hAnsi="Book Antiqua"/>
          <w:bCs/>
          <w:sz w:val="24"/>
          <w:szCs w:val="24"/>
          <w:lang w:val="ru-RU"/>
        </w:rPr>
        <w:t>.</w:t>
      </w:r>
    </w:p>
    <w:p w:rsidR="003028CF" w:rsidRPr="00572C53" w:rsidRDefault="003028CF" w:rsidP="008C4C42">
      <w:pPr>
        <w:pStyle w:val="ListParagraph"/>
        <w:spacing w:line="240" w:lineRule="auto"/>
        <w:rPr>
          <w:rFonts w:ascii="Book Antiqua" w:hAnsi="Book Antiqua" w:cs="Arial"/>
          <w:sz w:val="24"/>
          <w:szCs w:val="24"/>
        </w:rPr>
      </w:pPr>
    </w:p>
    <w:p w:rsidR="003028CF" w:rsidRPr="00572C53" w:rsidRDefault="0006200A" w:rsidP="008C4C42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sz w:val="24"/>
          <w:szCs w:val="24"/>
        </w:rPr>
      </w:pPr>
      <w:r w:rsidRPr="0006200A">
        <w:rPr>
          <w:rFonts w:ascii="Book Antiqua" w:hAnsi="Book Antiqua" w:cs="Arial"/>
          <w:b/>
          <w:bCs/>
          <w:sz w:val="24"/>
          <w:szCs w:val="24"/>
        </w:rPr>
        <w:t>Совет</w:t>
      </w:r>
      <w:r w:rsidRPr="0006200A">
        <w:rPr>
          <w:rFonts w:ascii="Book Antiqua" w:hAnsi="Book Antiqua" w:cs="Arial"/>
          <w:sz w:val="24"/>
          <w:szCs w:val="24"/>
        </w:rPr>
        <w:t xml:space="preserve"> одобрил вышеуказанные рекомендации Отборочной комиссии.</w:t>
      </w:r>
    </w:p>
    <w:p w:rsidR="00FC4ACD" w:rsidRPr="002D6AE3" w:rsidRDefault="0006200A" w:rsidP="0006200A">
      <w:pPr>
        <w:ind w:right="4"/>
        <w:jc w:val="both"/>
        <w:rPr>
          <w:rFonts w:ascii="Book Antiqua" w:hAnsi="Book Antiqua" w:cs="Arial"/>
          <w:b/>
          <w:bCs/>
          <w:lang w:val="tr-TR"/>
        </w:rPr>
      </w:pPr>
      <w:r w:rsidRPr="002D6AE3">
        <w:rPr>
          <w:rFonts w:ascii="Book Antiqua" w:hAnsi="Book Antiqua" w:cs="Arial"/>
          <w:b/>
          <w:bCs/>
          <w:lang w:val="tr-TR"/>
        </w:rPr>
        <w:t>Пункт повестки дня №</w:t>
      </w:r>
      <w:r w:rsidR="00FC4ACD" w:rsidRPr="002D6AE3">
        <w:rPr>
          <w:rFonts w:ascii="Book Antiqua" w:hAnsi="Book Antiqua" w:cs="Arial"/>
          <w:b/>
          <w:bCs/>
          <w:lang w:val="tr-TR"/>
        </w:rPr>
        <w:t xml:space="preserve"> 8</w:t>
      </w:r>
    </w:p>
    <w:p w:rsidR="00FC4ACD" w:rsidRPr="002D6AE3" w:rsidRDefault="002D6AE3" w:rsidP="008C4C42">
      <w:pPr>
        <w:ind w:right="4"/>
        <w:jc w:val="both"/>
        <w:rPr>
          <w:rFonts w:ascii="Book Antiqua" w:hAnsi="Book Antiqua" w:cs="Arial"/>
          <w:bCs/>
          <w:u w:val="single"/>
          <w:lang w:val="tr-TR"/>
        </w:rPr>
      </w:pPr>
      <w:r w:rsidRPr="002D6AE3">
        <w:rPr>
          <w:rFonts w:ascii="Book Antiqua" w:hAnsi="Book Antiqua" w:cs="Arial"/>
          <w:bCs/>
          <w:u w:val="single"/>
          <w:lang w:val="tr-TR"/>
        </w:rPr>
        <w:t>Текущая ситуация и обстоятельства в отношении председательства в ОЭС в 2023 г</w:t>
      </w:r>
    </w:p>
    <w:p w:rsidR="00FC4ACD" w:rsidRPr="002D6AE3" w:rsidRDefault="00FC4ACD" w:rsidP="008C4C42">
      <w:pPr>
        <w:ind w:right="4"/>
        <w:jc w:val="both"/>
        <w:rPr>
          <w:rFonts w:ascii="Book Antiqua" w:hAnsi="Book Antiqua" w:cs="Arial"/>
          <w:bCs/>
          <w:u w:val="single"/>
          <w:lang w:val="tr-TR"/>
        </w:rPr>
      </w:pPr>
    </w:p>
    <w:p w:rsidR="00FC4ACD" w:rsidRPr="00572C53" w:rsidRDefault="002D6AE3" w:rsidP="008C4C42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Style w:val="Strong"/>
          <w:rFonts w:ascii="Book Antiqua" w:hAnsi="Book Antiqua" w:cs="Calibri"/>
          <w:b w:val="0"/>
          <w:bCs w:val="0"/>
          <w:sz w:val="24"/>
          <w:szCs w:val="24"/>
        </w:rPr>
      </w:pPr>
      <w:r w:rsidRPr="002D6AE3">
        <w:rPr>
          <w:rStyle w:val="Strong"/>
          <w:rFonts w:ascii="Book Antiqua" w:hAnsi="Book Antiqua" w:cs="Calibri"/>
          <w:b w:val="0"/>
          <w:sz w:val="24"/>
          <w:szCs w:val="24"/>
        </w:rPr>
        <w:t xml:space="preserve">Как было согласовано Советом в начале заседания, слово было предоставлено для обсуждения </w:t>
      </w:r>
      <w:r w:rsidR="00F224D3">
        <w:rPr>
          <w:rStyle w:val="Strong"/>
          <w:rFonts w:ascii="Book Antiqua" w:hAnsi="Book Antiqua" w:cs="Calibri"/>
          <w:b w:val="0"/>
          <w:sz w:val="24"/>
          <w:szCs w:val="24"/>
          <w:lang w:val="ru-RU"/>
        </w:rPr>
        <w:t xml:space="preserve">данного </w:t>
      </w:r>
      <w:r w:rsidRPr="002D6AE3">
        <w:rPr>
          <w:rStyle w:val="Strong"/>
          <w:rFonts w:ascii="Book Antiqua" w:hAnsi="Book Antiqua" w:cs="Calibri"/>
          <w:b w:val="0"/>
          <w:sz w:val="24"/>
          <w:szCs w:val="24"/>
        </w:rPr>
        <w:t>вопроса</w:t>
      </w:r>
      <w:r w:rsidR="00F224D3">
        <w:rPr>
          <w:rStyle w:val="Strong"/>
          <w:rFonts w:ascii="Book Antiqua" w:hAnsi="Book Antiqua" w:cs="Calibri"/>
          <w:b w:val="0"/>
          <w:bCs w:val="0"/>
          <w:sz w:val="24"/>
          <w:szCs w:val="24"/>
          <w:lang w:val="ru-RU"/>
        </w:rPr>
        <w:t>.</w:t>
      </w:r>
    </w:p>
    <w:p w:rsidR="00FC4ACD" w:rsidRPr="00572C53" w:rsidRDefault="00FC4ACD" w:rsidP="008C4C42">
      <w:pPr>
        <w:pStyle w:val="ListParagraph"/>
        <w:spacing w:line="240" w:lineRule="auto"/>
        <w:ind w:left="0"/>
        <w:jc w:val="both"/>
        <w:rPr>
          <w:rStyle w:val="Strong"/>
          <w:rFonts w:ascii="Book Antiqua" w:hAnsi="Book Antiqua" w:cs="Calibri"/>
          <w:b w:val="0"/>
          <w:bCs w:val="0"/>
          <w:sz w:val="24"/>
          <w:szCs w:val="24"/>
        </w:rPr>
      </w:pPr>
    </w:p>
    <w:p w:rsidR="00FC4ACD" w:rsidRPr="00572C53" w:rsidRDefault="00F224D3" w:rsidP="00EE61CE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Style w:val="Strong"/>
          <w:rFonts w:ascii="Book Antiqua" w:hAnsi="Book Antiqua" w:cs="Calibri"/>
          <w:b w:val="0"/>
          <w:bCs w:val="0"/>
          <w:sz w:val="24"/>
          <w:szCs w:val="24"/>
        </w:rPr>
      </w:pPr>
      <w:r w:rsidRPr="00F224D3">
        <w:rPr>
          <w:rStyle w:val="Strong"/>
          <w:rFonts w:ascii="Book Antiqua" w:hAnsi="Book Antiqua" w:cs="Calibri"/>
          <w:bCs w:val="0"/>
          <w:sz w:val="24"/>
          <w:szCs w:val="24"/>
        </w:rPr>
        <w:t>Председатель</w:t>
      </w:r>
      <w:r w:rsidRPr="00F224D3">
        <w:rPr>
          <w:rStyle w:val="Strong"/>
          <w:rFonts w:ascii="Book Antiqua" w:hAnsi="Book Antiqua" w:cs="Calibri"/>
          <w:b w:val="0"/>
          <w:sz w:val="24"/>
          <w:szCs w:val="24"/>
        </w:rPr>
        <w:t>, а также представитель Азербайджана отметили, что с учетом условий, сложившихся в связи с трагическим инцидентом, произошедшим в их</w:t>
      </w:r>
      <w:r>
        <w:rPr>
          <w:rStyle w:val="Strong"/>
          <w:rFonts w:ascii="Book Antiqua" w:hAnsi="Book Antiqua" w:cs="Calibri"/>
          <w:b w:val="0"/>
          <w:sz w:val="24"/>
          <w:szCs w:val="24"/>
          <w:lang w:val="ru-RU"/>
        </w:rPr>
        <w:t xml:space="preserve"> П</w:t>
      </w:r>
      <w:r w:rsidRPr="00F224D3">
        <w:rPr>
          <w:rStyle w:val="Strong"/>
          <w:rFonts w:ascii="Book Antiqua" w:hAnsi="Book Antiqua" w:cs="Calibri"/>
          <w:b w:val="0"/>
          <w:sz w:val="24"/>
          <w:szCs w:val="24"/>
        </w:rPr>
        <w:t xml:space="preserve">осольстве в Тегеране, </w:t>
      </w:r>
      <w:r w:rsidR="00EE61CE">
        <w:rPr>
          <w:rStyle w:val="Strong"/>
          <w:rFonts w:ascii="Book Antiqua" w:hAnsi="Book Antiqua" w:cs="Calibri"/>
          <w:b w:val="0"/>
          <w:sz w:val="24"/>
          <w:szCs w:val="24"/>
          <w:lang w:val="ru-RU"/>
        </w:rPr>
        <w:t>нет возможности</w:t>
      </w:r>
      <w:r w:rsidRPr="00F224D3">
        <w:rPr>
          <w:rStyle w:val="Strong"/>
          <w:rFonts w:ascii="Book Antiqua" w:hAnsi="Book Antiqua" w:cs="Calibri"/>
          <w:b w:val="0"/>
          <w:sz w:val="24"/>
          <w:szCs w:val="24"/>
        </w:rPr>
        <w:t xml:space="preserve"> председательствовать и присутствовать на СПП и других заседаниях СПП Организация лично в Тегеране. Они предложили Совету рассмотреть формат совещаний ОЭС в Тегеране, который будет организован в гибридном формате.</w:t>
      </w:r>
      <w:r w:rsidR="00FC4ACD" w:rsidRPr="00572C53">
        <w:rPr>
          <w:rStyle w:val="Strong"/>
          <w:rFonts w:ascii="Book Antiqua" w:hAnsi="Book Antiqua" w:cs="Calibri"/>
          <w:b w:val="0"/>
          <w:sz w:val="24"/>
          <w:szCs w:val="24"/>
        </w:rPr>
        <w:t xml:space="preserve"> </w:t>
      </w:r>
    </w:p>
    <w:p w:rsidR="00FC4ACD" w:rsidRPr="00572C53" w:rsidRDefault="00FC4ACD" w:rsidP="008C4C42">
      <w:pPr>
        <w:pStyle w:val="ListParagraph"/>
        <w:spacing w:line="240" w:lineRule="auto"/>
        <w:rPr>
          <w:rStyle w:val="Strong"/>
          <w:rFonts w:ascii="Book Antiqua" w:hAnsi="Book Antiqua" w:cs="Calibri"/>
          <w:b w:val="0"/>
          <w:bCs w:val="0"/>
          <w:sz w:val="24"/>
          <w:szCs w:val="24"/>
        </w:rPr>
      </w:pPr>
    </w:p>
    <w:p w:rsidR="00FC4ACD" w:rsidRPr="00572C53" w:rsidRDefault="00EE61CE" w:rsidP="008C4C42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bCs/>
          <w:sz w:val="24"/>
          <w:szCs w:val="24"/>
          <w:u w:val="single"/>
        </w:rPr>
      </w:pPr>
      <w:r w:rsidRPr="00EE61CE">
        <w:rPr>
          <w:rFonts w:ascii="Book Antiqua" w:hAnsi="Book Antiqua"/>
          <w:sz w:val="24"/>
          <w:szCs w:val="24"/>
        </w:rPr>
        <w:t xml:space="preserve">Постоянный представитель </w:t>
      </w:r>
      <w:r w:rsidRPr="006232F1">
        <w:rPr>
          <w:rFonts w:ascii="Book Antiqua" w:hAnsi="Book Antiqua"/>
          <w:b/>
          <w:bCs/>
          <w:sz w:val="24"/>
          <w:szCs w:val="24"/>
        </w:rPr>
        <w:t>Ирана</w:t>
      </w:r>
      <w:r w:rsidRPr="00EE61CE">
        <w:rPr>
          <w:rFonts w:ascii="Book Antiqua" w:hAnsi="Book Antiqua"/>
          <w:sz w:val="24"/>
          <w:szCs w:val="24"/>
        </w:rPr>
        <w:t>, выразив свое сожаление по поводу прискорбного события, сообщил, что соответствующие органы Азербайджана и Ирана на двусторонней основе изучают этот вопрос. Он выразил мнение, что следует придерживаться примирительного подхода до тех пор, пока власти двух стран не сделают какого-либо вывода на этот счет.</w:t>
      </w:r>
      <w:r w:rsidR="00FC4ACD" w:rsidRPr="00572C53">
        <w:rPr>
          <w:rFonts w:ascii="Book Antiqua" w:hAnsi="Book Antiqua"/>
          <w:sz w:val="24"/>
          <w:szCs w:val="24"/>
        </w:rPr>
        <w:t xml:space="preserve">  </w:t>
      </w:r>
    </w:p>
    <w:p w:rsidR="0042797D" w:rsidRPr="00EE61CE" w:rsidRDefault="0042797D" w:rsidP="008C4C42">
      <w:pPr>
        <w:ind w:right="4"/>
        <w:jc w:val="both"/>
        <w:rPr>
          <w:rFonts w:ascii="Book Antiqua" w:hAnsi="Book Antiqua" w:cs="Arial"/>
          <w:b/>
          <w:bCs/>
          <w:lang w:val="ru-RU"/>
        </w:rPr>
      </w:pPr>
    </w:p>
    <w:p w:rsidR="003A46B9" w:rsidRPr="00572C53" w:rsidRDefault="006232F1" w:rsidP="006232F1">
      <w:pPr>
        <w:ind w:right="4"/>
        <w:jc w:val="both"/>
        <w:rPr>
          <w:rFonts w:ascii="Book Antiqua" w:hAnsi="Book Antiqua" w:cs="Arial"/>
          <w:b/>
          <w:bCs/>
        </w:rPr>
      </w:pPr>
      <w:r>
        <w:rPr>
          <w:rFonts w:ascii="Book Antiqua" w:hAnsi="Book Antiqua" w:cs="Arial"/>
          <w:b/>
          <w:bCs/>
          <w:lang w:val="ru-RU"/>
        </w:rPr>
        <w:t xml:space="preserve">Пункт повестки дня № </w:t>
      </w:r>
      <w:r w:rsidR="00464BC9" w:rsidRPr="00572C53">
        <w:rPr>
          <w:rFonts w:ascii="Book Antiqua" w:hAnsi="Book Antiqua" w:cs="Arial"/>
          <w:b/>
          <w:bCs/>
        </w:rPr>
        <w:t>9</w:t>
      </w:r>
    </w:p>
    <w:p w:rsidR="005D0867" w:rsidRPr="006232F1" w:rsidRDefault="006232F1" w:rsidP="008C4C42">
      <w:pPr>
        <w:ind w:right="4"/>
        <w:jc w:val="both"/>
        <w:rPr>
          <w:rFonts w:ascii="Book Antiqua" w:hAnsi="Book Antiqua" w:cs="Arial"/>
          <w:lang w:val="ru-RU"/>
        </w:rPr>
      </w:pPr>
      <w:r>
        <w:rPr>
          <w:rFonts w:ascii="Book Antiqua" w:hAnsi="Book Antiqua" w:cs="Arial"/>
          <w:u w:val="single"/>
          <w:lang w:val="ru-RU"/>
        </w:rPr>
        <w:t>Прочие вопросы</w:t>
      </w:r>
    </w:p>
    <w:p w:rsidR="00593F04" w:rsidRPr="00572C53" w:rsidRDefault="00593F04" w:rsidP="008C4C42">
      <w:pPr>
        <w:ind w:right="4"/>
        <w:jc w:val="both"/>
        <w:rPr>
          <w:rFonts w:ascii="Book Antiqua" w:hAnsi="Book Antiqua" w:cs="Arial"/>
        </w:rPr>
      </w:pPr>
    </w:p>
    <w:p w:rsidR="007663E1" w:rsidRPr="00400626" w:rsidRDefault="006232F1" w:rsidP="00400626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sz w:val="24"/>
          <w:szCs w:val="24"/>
        </w:rPr>
      </w:pPr>
      <w:r w:rsidRPr="006232F1">
        <w:rPr>
          <w:rFonts w:ascii="Book Antiqua" w:hAnsi="Book Antiqua" w:cs="Arial"/>
          <w:b/>
          <w:bCs/>
          <w:sz w:val="24"/>
          <w:szCs w:val="24"/>
        </w:rPr>
        <w:t xml:space="preserve">Начальник отдела </w:t>
      </w:r>
      <w:r w:rsidRPr="00400626">
        <w:rPr>
          <w:rFonts w:ascii="Book Antiqua" w:hAnsi="Book Antiqua" w:cs="Arial"/>
          <w:sz w:val="24"/>
          <w:szCs w:val="24"/>
        </w:rPr>
        <w:t xml:space="preserve">(Администрация) предложил заменить один из автомобилей Секретариата Toyota Camry модели 2017 года двумя новыми автомобилями; и) модель </w:t>
      </w:r>
      <w:r w:rsidR="00400626" w:rsidRPr="00400626">
        <w:rPr>
          <w:rFonts w:ascii="Book Antiqua" w:hAnsi="Book Antiqua" w:cs="Arial"/>
          <w:sz w:val="24"/>
          <w:szCs w:val="24"/>
        </w:rPr>
        <w:t xml:space="preserve">Toyota </w:t>
      </w:r>
      <w:r w:rsidR="00400626">
        <w:rPr>
          <w:rFonts w:ascii="Book Antiqua" w:hAnsi="Book Antiqua" w:cs="Arial"/>
          <w:sz w:val="24"/>
          <w:szCs w:val="24"/>
        </w:rPr>
        <w:t>Camry</w:t>
      </w:r>
      <w:r w:rsidR="00400626" w:rsidRPr="00400626">
        <w:rPr>
          <w:rFonts w:ascii="Book Antiqua" w:hAnsi="Book Antiqua" w:cs="Arial"/>
          <w:sz w:val="24"/>
          <w:szCs w:val="24"/>
        </w:rPr>
        <w:t xml:space="preserve"> </w:t>
      </w:r>
      <w:r w:rsidRPr="00400626">
        <w:rPr>
          <w:rFonts w:ascii="Book Antiqua" w:hAnsi="Book Antiqua" w:cs="Arial"/>
          <w:sz w:val="24"/>
          <w:szCs w:val="24"/>
        </w:rPr>
        <w:t xml:space="preserve">2023 года; ii) Модель Toyota Hiace </w:t>
      </w:r>
      <w:r w:rsidRPr="00400626">
        <w:rPr>
          <w:rFonts w:ascii="Book Antiqua" w:hAnsi="Book Antiqua" w:cs="Arial"/>
          <w:sz w:val="24"/>
          <w:szCs w:val="24"/>
        </w:rPr>
        <w:lastRenderedPageBreak/>
        <w:t>2022/2023 без каких-либо финансовых или бюджетных последствий. Он просил Совет рассмотреть это предложение и уполномочить Секретариат заменить старый автомобиль двумя новыми, что не будет иметь финансовых или бюджетных последствий</w:t>
      </w:r>
      <w:r w:rsidR="00E9275B">
        <w:rPr>
          <w:rFonts w:ascii="Book Antiqua" w:hAnsi="Book Antiqua" w:cs="Arial"/>
          <w:sz w:val="24"/>
          <w:szCs w:val="24"/>
        </w:rPr>
        <w:t>.</w:t>
      </w:r>
    </w:p>
    <w:p w:rsidR="00806E71" w:rsidRPr="00572C53" w:rsidRDefault="00806E71" w:rsidP="008C4C42">
      <w:pPr>
        <w:pStyle w:val="ListParagraph"/>
        <w:spacing w:line="240" w:lineRule="auto"/>
        <w:ind w:left="0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7663E1" w:rsidRPr="00572C53" w:rsidRDefault="00B510A0" w:rsidP="00B510A0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B510A0">
        <w:rPr>
          <w:rFonts w:ascii="Book Antiqua" w:hAnsi="Book Antiqua"/>
          <w:b/>
          <w:bCs/>
          <w:sz w:val="24"/>
          <w:szCs w:val="24"/>
        </w:rPr>
        <w:t>Совет</w:t>
      </w:r>
      <w:r w:rsidRPr="00B510A0">
        <w:rPr>
          <w:rFonts w:ascii="Book Antiqua" w:hAnsi="Book Antiqua"/>
          <w:sz w:val="24"/>
          <w:szCs w:val="24"/>
        </w:rPr>
        <w:t xml:space="preserve"> разрешил Секретариату заменить старый автомобиль на два новых без какой-либо финансовой/бюджетной нагрузки</w:t>
      </w:r>
      <w:r w:rsidR="007663E1" w:rsidRPr="00572C53">
        <w:rPr>
          <w:rFonts w:ascii="Book Antiqua" w:hAnsi="Book Antiqua"/>
          <w:sz w:val="24"/>
          <w:szCs w:val="24"/>
        </w:rPr>
        <w:t xml:space="preserve">. </w:t>
      </w:r>
    </w:p>
    <w:p w:rsidR="00806E71" w:rsidRPr="00572C53" w:rsidRDefault="00806E71" w:rsidP="008C4C42">
      <w:pPr>
        <w:pStyle w:val="ListParagraph"/>
        <w:spacing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:rsidR="00806E71" w:rsidRPr="00572C53" w:rsidRDefault="009E1100" w:rsidP="00B510A0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752B6F">
        <w:rPr>
          <w:rFonts w:ascii="Book Antiqua" w:hAnsi="Book Antiqua"/>
          <w:sz w:val="24"/>
          <w:szCs w:val="24"/>
        </w:rPr>
        <w:t xml:space="preserve">Представитель </w:t>
      </w:r>
      <w:r w:rsidRPr="00B510A0">
        <w:rPr>
          <w:rFonts w:ascii="Book Antiqua" w:hAnsi="Book Antiqua"/>
          <w:b/>
          <w:bCs/>
          <w:sz w:val="24"/>
          <w:szCs w:val="24"/>
        </w:rPr>
        <w:t>Азербайджана</w:t>
      </w:r>
      <w:r w:rsidRPr="00752B6F">
        <w:rPr>
          <w:rFonts w:ascii="Book Antiqua" w:hAnsi="Book Antiqua"/>
          <w:sz w:val="24"/>
          <w:szCs w:val="24"/>
        </w:rPr>
        <w:t xml:space="preserve"> поинтересовался</w:t>
      </w:r>
      <w:r w:rsidR="00752B6F" w:rsidRPr="00752B6F">
        <w:rPr>
          <w:rFonts w:ascii="Book Antiqua" w:hAnsi="Book Antiqua"/>
          <w:sz w:val="24"/>
          <w:szCs w:val="24"/>
        </w:rPr>
        <w:t xml:space="preserve"> обновленной информацией относительно Совместной министерской встречи АСЕАН-ОЭС, которая запланирована к проведению на полях предстоящей сессии ГА ООН в г.Нью-Йорк.</w:t>
      </w:r>
      <w:r w:rsidRPr="00752B6F">
        <w:rPr>
          <w:rFonts w:ascii="Book Antiqua" w:hAnsi="Book Antiqua"/>
          <w:sz w:val="24"/>
          <w:szCs w:val="24"/>
        </w:rPr>
        <w:t xml:space="preserve"> </w:t>
      </w:r>
    </w:p>
    <w:p w:rsidR="00806E71" w:rsidRPr="00572C53" w:rsidRDefault="00806E71" w:rsidP="008C4C42">
      <w:pPr>
        <w:pStyle w:val="ListParagraph"/>
        <w:spacing w:line="240" w:lineRule="auto"/>
        <w:rPr>
          <w:rFonts w:ascii="Book Antiqua" w:hAnsi="Book Antiqua"/>
          <w:sz w:val="24"/>
          <w:szCs w:val="24"/>
        </w:rPr>
      </w:pPr>
    </w:p>
    <w:p w:rsidR="00806E71" w:rsidRPr="00572C53" w:rsidRDefault="00E9275B" w:rsidP="00EA0137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/>
          <w:sz w:val="24"/>
          <w:szCs w:val="24"/>
        </w:rPr>
      </w:pPr>
      <w:r w:rsidRPr="00A70A2C">
        <w:rPr>
          <w:rFonts w:ascii="Book Antiqua" w:hAnsi="Book Antiqua"/>
          <w:b/>
          <w:bCs/>
          <w:sz w:val="24"/>
          <w:szCs w:val="24"/>
        </w:rPr>
        <w:t>Генеральный секретарь</w:t>
      </w:r>
      <w:r w:rsidRPr="00E9275B">
        <w:rPr>
          <w:rFonts w:ascii="Book Antiqua" w:hAnsi="Book Antiqua"/>
          <w:sz w:val="24"/>
          <w:szCs w:val="24"/>
        </w:rPr>
        <w:t xml:space="preserve"> ОЭС проинформировал, что во время последней сессии Генеральной Ассамблеи в Нью-Йорке он встретился со своим коллегой из АСЕАН, достигнув договоренности о возобновлении совместных министерских консультаций ОЭС-АСЕАН. Однако он попросил Азербайджанскую Республику, являющуюся нынешним Председателем ОЭС, поручить их миссии в Нью-Йорке провести параллельную координацию с Председателем АСЕАН в </w:t>
      </w:r>
      <w:r w:rsidR="00421178">
        <w:rPr>
          <w:rFonts w:ascii="Book Antiqua" w:hAnsi="Book Antiqua"/>
          <w:sz w:val="24"/>
          <w:szCs w:val="24"/>
          <w:lang w:val="ru-RU"/>
        </w:rPr>
        <w:t>г.</w:t>
      </w:r>
      <w:r w:rsidRPr="00E9275B">
        <w:rPr>
          <w:rFonts w:ascii="Book Antiqua" w:hAnsi="Book Antiqua"/>
          <w:sz w:val="24"/>
          <w:szCs w:val="24"/>
        </w:rPr>
        <w:t>Нью-Йорке. Он также сообщил, что Секретариат АСЕАН ранее направил проект Программы сотрудничества в Секретариат ОЭС. После консультаций со странами-членами ОЭС пересмотренная версия проекта документа была передана в Секретариат АСЕАН для рассмотрения и утверждения. Поэтому после доработки текста этого документа мы могли бы рассмотреть вопрос о подписании Рамок сотрудничества между АСЕАН и ОЭС на полях очередной сессии Генеральной Ассамблеи в Нью-Йорке, добавил он</w:t>
      </w:r>
      <w:r w:rsidR="00A70A2C">
        <w:rPr>
          <w:rFonts w:ascii="Book Antiqua" w:hAnsi="Book Antiqua"/>
          <w:sz w:val="24"/>
          <w:szCs w:val="24"/>
          <w:lang w:val="ru-RU"/>
        </w:rPr>
        <w:t>.</w:t>
      </w:r>
    </w:p>
    <w:p w:rsidR="007663E1" w:rsidRPr="00E9275B" w:rsidRDefault="007663E1" w:rsidP="008C4C42">
      <w:pPr>
        <w:ind w:right="4"/>
        <w:jc w:val="both"/>
        <w:rPr>
          <w:rFonts w:ascii="Book Antiqua" w:hAnsi="Book Antiqua" w:cs="Arial"/>
          <w:lang w:val="ru-RU"/>
        </w:rPr>
      </w:pPr>
    </w:p>
    <w:p w:rsidR="00A81A85" w:rsidRPr="00E930DD" w:rsidRDefault="00E930DD" w:rsidP="008C4C42">
      <w:pPr>
        <w:ind w:right="4"/>
        <w:rPr>
          <w:rFonts w:ascii="Book Antiqua" w:hAnsi="Book Antiqua" w:cs="Arial"/>
          <w:b/>
          <w:bCs/>
          <w:lang w:val="ru-RU"/>
        </w:rPr>
      </w:pPr>
      <w:r>
        <w:rPr>
          <w:rFonts w:ascii="Book Antiqua" w:hAnsi="Book Antiqua" w:cs="Arial"/>
          <w:b/>
          <w:bCs/>
          <w:lang w:val="ru-RU"/>
        </w:rPr>
        <w:t xml:space="preserve">Пункт повестки дня № </w:t>
      </w:r>
      <w:r w:rsidR="00464BC9" w:rsidRPr="00E930DD">
        <w:rPr>
          <w:rFonts w:ascii="Book Antiqua" w:hAnsi="Book Antiqua" w:cs="Arial"/>
          <w:b/>
          <w:bCs/>
          <w:lang w:val="ru-RU"/>
        </w:rPr>
        <w:t>10</w:t>
      </w:r>
    </w:p>
    <w:p w:rsidR="00A81A85" w:rsidRPr="00E930DD" w:rsidRDefault="00E930DD" w:rsidP="008C4C42">
      <w:pPr>
        <w:ind w:right="4"/>
        <w:jc w:val="both"/>
        <w:rPr>
          <w:rFonts w:ascii="Book Antiqua" w:hAnsi="Book Antiqua" w:cs="Arial"/>
          <w:lang w:val="ru-RU"/>
        </w:rPr>
      </w:pPr>
      <w:r>
        <w:rPr>
          <w:rFonts w:ascii="Book Antiqua" w:hAnsi="Book Antiqua" w:cs="Arial"/>
          <w:u w:val="single"/>
          <w:lang w:val="ru-RU"/>
        </w:rPr>
        <w:t>Дата следующего заседания СПП</w:t>
      </w:r>
    </w:p>
    <w:p w:rsidR="00A81A85" w:rsidRPr="00E930DD" w:rsidRDefault="00A81A85" w:rsidP="008C4C42">
      <w:pPr>
        <w:ind w:right="4"/>
        <w:jc w:val="both"/>
        <w:rPr>
          <w:rFonts w:ascii="Book Antiqua" w:hAnsi="Book Antiqua" w:cs="Arial"/>
          <w:lang w:val="ru-RU"/>
        </w:rPr>
      </w:pPr>
    </w:p>
    <w:p w:rsidR="00A81A85" w:rsidRPr="00572C53" w:rsidRDefault="00E930DD" w:rsidP="009E1100">
      <w:pPr>
        <w:pStyle w:val="ListParagraph"/>
        <w:numPr>
          <w:ilvl w:val="0"/>
          <w:numId w:val="37"/>
        </w:numPr>
        <w:spacing w:line="240" w:lineRule="auto"/>
        <w:ind w:left="0" w:firstLine="0"/>
        <w:jc w:val="both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  <w:lang w:val="ru-RU"/>
        </w:rPr>
        <w:t>Совет</w:t>
      </w:r>
      <w:r w:rsidRPr="009E1100">
        <w:rPr>
          <w:rFonts w:ascii="Book Antiqua" w:hAnsi="Book Antiqua" w:cs="Arial"/>
          <w:sz w:val="24"/>
          <w:szCs w:val="24"/>
          <w:lang w:val="ru-RU"/>
        </w:rPr>
        <w:t xml:space="preserve"> </w:t>
      </w:r>
      <w:r>
        <w:rPr>
          <w:rFonts w:ascii="Book Antiqua" w:hAnsi="Book Antiqua" w:cs="Arial"/>
          <w:sz w:val="24"/>
          <w:szCs w:val="24"/>
          <w:lang w:val="ru-RU"/>
        </w:rPr>
        <w:t>решил</w:t>
      </w:r>
      <w:r w:rsidRPr="009E1100">
        <w:rPr>
          <w:rFonts w:ascii="Book Antiqua" w:hAnsi="Book Antiqua" w:cs="Arial"/>
          <w:sz w:val="24"/>
          <w:szCs w:val="24"/>
          <w:lang w:val="ru-RU"/>
        </w:rPr>
        <w:t xml:space="preserve"> </w:t>
      </w:r>
      <w:r>
        <w:rPr>
          <w:rFonts w:ascii="Book Antiqua" w:hAnsi="Book Antiqua" w:cs="Arial"/>
          <w:sz w:val="24"/>
          <w:szCs w:val="24"/>
          <w:lang w:val="ru-RU"/>
        </w:rPr>
        <w:t>провести</w:t>
      </w:r>
      <w:r w:rsidRPr="009E1100">
        <w:rPr>
          <w:rFonts w:ascii="Book Antiqua" w:hAnsi="Book Antiqua" w:cs="Arial"/>
          <w:sz w:val="24"/>
          <w:szCs w:val="24"/>
          <w:lang w:val="ru-RU"/>
        </w:rPr>
        <w:t xml:space="preserve"> </w:t>
      </w:r>
      <w:r>
        <w:rPr>
          <w:rFonts w:ascii="Book Antiqua" w:hAnsi="Book Antiqua" w:cs="Arial"/>
          <w:sz w:val="24"/>
          <w:szCs w:val="24"/>
          <w:lang w:val="ru-RU"/>
        </w:rPr>
        <w:t>следующее</w:t>
      </w:r>
      <w:r w:rsidR="00A81A85" w:rsidRPr="00572C53">
        <w:rPr>
          <w:rFonts w:ascii="Book Antiqua" w:hAnsi="Book Antiqua" w:cs="Arial"/>
          <w:sz w:val="24"/>
          <w:szCs w:val="24"/>
        </w:rPr>
        <w:t xml:space="preserve"> (</w:t>
      </w:r>
      <w:r w:rsidR="00A81A85" w:rsidRPr="00572C53">
        <w:rPr>
          <w:rFonts w:ascii="Book Antiqua" w:hAnsi="Book Antiqua" w:cs="Arial"/>
          <w:b/>
          <w:sz w:val="24"/>
          <w:szCs w:val="24"/>
        </w:rPr>
        <w:t>2</w:t>
      </w:r>
      <w:r w:rsidR="000829F3" w:rsidRPr="00572C53">
        <w:rPr>
          <w:rFonts w:ascii="Book Antiqua" w:hAnsi="Book Antiqua" w:cs="Arial"/>
          <w:b/>
          <w:sz w:val="24"/>
          <w:szCs w:val="24"/>
        </w:rPr>
        <w:t>7</w:t>
      </w:r>
      <w:r w:rsidR="00C80629" w:rsidRPr="00572C53">
        <w:rPr>
          <w:rFonts w:ascii="Book Antiqua" w:hAnsi="Book Antiqua" w:cs="Arial"/>
          <w:b/>
          <w:sz w:val="24"/>
          <w:szCs w:val="24"/>
        </w:rPr>
        <w:t>4</w:t>
      </w:r>
      <w:r w:rsidR="009E1100" w:rsidRPr="009E1100">
        <w:rPr>
          <w:rFonts w:ascii="Book Antiqua" w:hAnsi="Book Antiqua" w:cs="Arial"/>
          <w:sz w:val="24"/>
          <w:szCs w:val="24"/>
          <w:lang w:val="ru-RU"/>
        </w:rPr>
        <w:t>-</w:t>
      </w:r>
      <w:r w:rsidR="009E1100">
        <w:rPr>
          <w:rFonts w:ascii="Book Antiqua" w:hAnsi="Book Antiqua" w:cs="Arial"/>
          <w:sz w:val="24"/>
          <w:szCs w:val="24"/>
          <w:lang w:val="ru-RU"/>
        </w:rPr>
        <w:t>е</w:t>
      </w:r>
      <w:r w:rsidR="00A81A85" w:rsidRPr="00572C53">
        <w:rPr>
          <w:rFonts w:ascii="Book Antiqua" w:hAnsi="Book Antiqua" w:cs="Arial"/>
          <w:sz w:val="24"/>
          <w:szCs w:val="24"/>
        </w:rPr>
        <w:t xml:space="preserve">) </w:t>
      </w:r>
      <w:r w:rsidR="009E1100">
        <w:rPr>
          <w:rFonts w:ascii="Book Antiqua" w:hAnsi="Book Antiqua" w:cs="Arial"/>
          <w:sz w:val="24"/>
          <w:szCs w:val="24"/>
          <w:lang w:val="ru-RU"/>
        </w:rPr>
        <w:t>заседание 29 марта 2023 г. в Секретариате ОЭС, г</w:t>
      </w:r>
      <w:proofErr w:type="gramStart"/>
      <w:r w:rsidR="009E1100">
        <w:rPr>
          <w:rFonts w:ascii="Book Antiqua" w:hAnsi="Book Antiqua" w:cs="Arial"/>
          <w:sz w:val="24"/>
          <w:szCs w:val="24"/>
          <w:lang w:val="ru-RU"/>
        </w:rPr>
        <w:t>.Т</w:t>
      </w:r>
      <w:proofErr w:type="gramEnd"/>
      <w:r w:rsidR="009E1100">
        <w:rPr>
          <w:rFonts w:ascii="Book Antiqua" w:hAnsi="Book Antiqua" w:cs="Arial"/>
          <w:sz w:val="24"/>
          <w:szCs w:val="24"/>
          <w:lang w:val="ru-RU"/>
        </w:rPr>
        <w:t>егеран.</w:t>
      </w:r>
    </w:p>
    <w:p w:rsidR="00D56561" w:rsidRPr="009E1100" w:rsidRDefault="00D56561" w:rsidP="00BD5127">
      <w:pPr>
        <w:ind w:right="4"/>
        <w:jc w:val="both"/>
        <w:rPr>
          <w:rFonts w:ascii="Book Antiqua" w:hAnsi="Book Antiqua" w:cs="Arial"/>
          <w:lang w:val="ru-RU"/>
        </w:rPr>
      </w:pPr>
    </w:p>
    <w:p w:rsidR="00D54809" w:rsidRPr="009E1100" w:rsidRDefault="00D54809" w:rsidP="00BD5127">
      <w:pPr>
        <w:ind w:right="4"/>
        <w:rPr>
          <w:rFonts w:ascii="Book Antiqua" w:hAnsi="Book Antiqua" w:cs="Arial"/>
          <w:sz w:val="16"/>
          <w:szCs w:val="16"/>
          <w:u w:val="single"/>
          <w:lang w:val="ru-RU"/>
        </w:rPr>
      </w:pPr>
    </w:p>
    <w:p w:rsidR="00572C53" w:rsidRDefault="002B0287" w:rsidP="00BD5127">
      <w:pPr>
        <w:tabs>
          <w:tab w:val="num" w:pos="630"/>
          <w:tab w:val="num" w:pos="1669"/>
        </w:tabs>
        <w:ind w:right="4"/>
        <w:jc w:val="center"/>
        <w:rPr>
          <w:rFonts w:ascii="Book Antiqua" w:hAnsi="Book Antiqua"/>
        </w:rPr>
      </w:pPr>
      <w:r w:rsidRPr="004A1B76">
        <w:rPr>
          <w:rFonts w:ascii="Book Antiqua" w:hAnsi="Book Antiqua" w:cs="Arial"/>
        </w:rPr>
        <w:t>***********************</w:t>
      </w:r>
    </w:p>
    <w:p w:rsidR="00572C53" w:rsidRPr="00572C53" w:rsidRDefault="00572C53" w:rsidP="00572C53">
      <w:pPr>
        <w:rPr>
          <w:rFonts w:ascii="Book Antiqua" w:hAnsi="Book Antiqua"/>
        </w:rPr>
      </w:pPr>
    </w:p>
    <w:p w:rsidR="00572C53" w:rsidRPr="00572C53" w:rsidRDefault="00572C53" w:rsidP="00572C53">
      <w:pPr>
        <w:rPr>
          <w:rFonts w:ascii="Book Antiqua" w:hAnsi="Book Antiqua"/>
        </w:rPr>
      </w:pPr>
    </w:p>
    <w:p w:rsidR="00572C53" w:rsidRPr="00572C53" w:rsidRDefault="00572C53" w:rsidP="00572C53">
      <w:pPr>
        <w:rPr>
          <w:rFonts w:ascii="Book Antiqua" w:hAnsi="Book Antiqua"/>
        </w:rPr>
      </w:pPr>
    </w:p>
    <w:p w:rsidR="00572C53" w:rsidRPr="00572C53" w:rsidRDefault="00572C53" w:rsidP="00572C53">
      <w:pPr>
        <w:rPr>
          <w:rFonts w:ascii="Book Antiqua" w:hAnsi="Book Antiqua"/>
        </w:rPr>
      </w:pPr>
    </w:p>
    <w:p w:rsidR="00572C53" w:rsidRPr="00572C53" w:rsidRDefault="00572C53" w:rsidP="00572C53">
      <w:pPr>
        <w:rPr>
          <w:rFonts w:ascii="Book Antiqua" w:hAnsi="Book Antiqua"/>
        </w:rPr>
      </w:pPr>
    </w:p>
    <w:p w:rsidR="00572C53" w:rsidRPr="00572C53" w:rsidRDefault="00572C53" w:rsidP="00572C53">
      <w:pPr>
        <w:rPr>
          <w:rFonts w:ascii="Book Antiqua" w:hAnsi="Book Antiqua"/>
        </w:rPr>
      </w:pPr>
    </w:p>
    <w:p w:rsidR="00572C53" w:rsidRPr="00572C53" w:rsidRDefault="00572C53" w:rsidP="00572C53">
      <w:pPr>
        <w:rPr>
          <w:rFonts w:ascii="Book Antiqua" w:hAnsi="Book Antiqua"/>
        </w:rPr>
      </w:pPr>
    </w:p>
    <w:p w:rsidR="00572C53" w:rsidRPr="00572C53" w:rsidRDefault="00572C53" w:rsidP="00572C53">
      <w:pPr>
        <w:rPr>
          <w:rFonts w:ascii="Book Antiqua" w:hAnsi="Book Antiqua"/>
        </w:rPr>
      </w:pPr>
    </w:p>
    <w:p w:rsidR="00572C53" w:rsidRPr="00572C53" w:rsidRDefault="00572C53" w:rsidP="00572C53">
      <w:pPr>
        <w:rPr>
          <w:rFonts w:ascii="Book Antiqua" w:hAnsi="Book Antiqua"/>
        </w:rPr>
      </w:pPr>
    </w:p>
    <w:p w:rsidR="00572C53" w:rsidRPr="00572C53" w:rsidRDefault="00572C53" w:rsidP="00572C53">
      <w:pPr>
        <w:rPr>
          <w:rFonts w:ascii="Book Antiqua" w:hAnsi="Book Antiqua"/>
        </w:rPr>
      </w:pPr>
    </w:p>
    <w:p w:rsidR="00572C53" w:rsidRPr="00572C53" w:rsidRDefault="00572C53" w:rsidP="00572C53">
      <w:pPr>
        <w:rPr>
          <w:rFonts w:ascii="Book Antiqua" w:hAnsi="Book Antiqua"/>
        </w:rPr>
      </w:pPr>
    </w:p>
    <w:p w:rsidR="00572C53" w:rsidRPr="00572C53" w:rsidRDefault="00572C53" w:rsidP="00572C53">
      <w:pPr>
        <w:rPr>
          <w:rFonts w:ascii="Book Antiqua" w:hAnsi="Book Antiqua"/>
        </w:rPr>
      </w:pPr>
    </w:p>
    <w:p w:rsidR="00572C53" w:rsidRDefault="00572C53" w:rsidP="00572C53">
      <w:pPr>
        <w:rPr>
          <w:rFonts w:ascii="Book Antiqua" w:hAnsi="Book Antiqua"/>
        </w:rPr>
      </w:pPr>
    </w:p>
    <w:p w:rsidR="00572C53" w:rsidRPr="00A65617" w:rsidRDefault="00E9275B" w:rsidP="00572C53">
      <w:pPr>
        <w:spacing w:after="200" w:line="276" w:lineRule="auto"/>
        <w:ind w:right="4"/>
        <w:contextualSpacing/>
        <w:jc w:val="right"/>
        <w:rPr>
          <w:rFonts w:ascii="Book Antiqua" w:hAnsi="Book Antiqua"/>
          <w:b/>
          <w:i/>
          <w:iCs/>
          <w:sz w:val="20"/>
          <w:szCs w:val="20"/>
        </w:rPr>
      </w:pPr>
      <w:r>
        <w:rPr>
          <w:rFonts w:ascii="Book Antiqua" w:hAnsi="Book Antiqua"/>
          <w:b/>
          <w:i/>
          <w:sz w:val="20"/>
          <w:szCs w:val="20"/>
          <w:u w:val="single"/>
          <w:lang w:val="ru-RU"/>
        </w:rPr>
        <w:lastRenderedPageBreak/>
        <w:t>Приложение</w:t>
      </w:r>
      <w:r w:rsidR="00572C53" w:rsidRPr="00A65617">
        <w:rPr>
          <w:rFonts w:ascii="Book Antiqua" w:hAnsi="Book Antiqua"/>
          <w:b/>
          <w:i/>
          <w:sz w:val="20"/>
          <w:szCs w:val="20"/>
          <w:u w:val="single"/>
          <w:lang w:val="en-GB"/>
        </w:rPr>
        <w:t>-</w:t>
      </w:r>
      <w:proofErr w:type="gramStart"/>
      <w:r w:rsidR="00572C53" w:rsidRPr="00A65617">
        <w:rPr>
          <w:rFonts w:ascii="Book Antiqua" w:hAnsi="Book Antiqua"/>
          <w:b/>
          <w:i/>
          <w:sz w:val="20"/>
          <w:szCs w:val="20"/>
          <w:u w:val="single"/>
          <w:lang w:val="en-GB"/>
        </w:rPr>
        <w:t>I</w:t>
      </w:r>
      <w:proofErr w:type="gramEnd"/>
    </w:p>
    <w:p w:rsidR="00572C53" w:rsidRPr="005770A0" w:rsidRDefault="00E9275B" w:rsidP="00572C53">
      <w:pPr>
        <w:ind w:right="4"/>
        <w:jc w:val="center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  <w:lang w:val="ru-RU"/>
        </w:rPr>
        <w:t>СПИСОК</w:t>
      </w:r>
      <w:r w:rsidRPr="005770A0">
        <w:rPr>
          <w:rFonts w:ascii="Book Antiqua" w:hAnsi="Book Antiqua"/>
          <w:b/>
          <w:sz w:val="20"/>
          <w:szCs w:val="20"/>
        </w:rPr>
        <w:t xml:space="preserve"> </w:t>
      </w:r>
      <w:r>
        <w:rPr>
          <w:rFonts w:ascii="Book Antiqua" w:hAnsi="Book Antiqua"/>
          <w:b/>
          <w:sz w:val="20"/>
          <w:szCs w:val="20"/>
          <w:lang w:val="ru-RU"/>
        </w:rPr>
        <w:t>УЧАСТНИКОВ</w:t>
      </w:r>
    </w:p>
    <w:p w:rsidR="00572C53" w:rsidRPr="0072380A" w:rsidRDefault="00572C53" w:rsidP="00572C53">
      <w:pPr>
        <w:ind w:right="4"/>
        <w:rPr>
          <w:rFonts w:ascii="Book Antiqua" w:hAnsi="Book Antiqua"/>
          <w:bCs/>
          <w:sz w:val="20"/>
          <w:szCs w:val="20"/>
        </w:rPr>
      </w:pPr>
    </w:p>
    <w:p w:rsidR="00572C53" w:rsidRDefault="00572C53" w:rsidP="00572C53">
      <w:pPr>
        <w:ind w:right="4"/>
        <w:rPr>
          <w:rFonts w:ascii="Book Antiqua" w:hAnsi="Book Antiqua"/>
          <w:b/>
          <w:sz w:val="20"/>
          <w:szCs w:val="20"/>
        </w:rPr>
      </w:pPr>
    </w:p>
    <w:p w:rsidR="00572C53" w:rsidRPr="0079732A" w:rsidRDefault="00572C53" w:rsidP="00572C53">
      <w:pPr>
        <w:ind w:right="4"/>
        <w:rPr>
          <w:rFonts w:ascii="Book Antiqua" w:hAnsi="Book Antiqua"/>
          <w:b/>
          <w:sz w:val="20"/>
          <w:szCs w:val="20"/>
        </w:rPr>
      </w:pPr>
      <w:r w:rsidRPr="0079732A">
        <w:rPr>
          <w:rFonts w:ascii="Book Antiqua" w:hAnsi="Book Antiqua"/>
          <w:b/>
          <w:sz w:val="20"/>
          <w:szCs w:val="20"/>
        </w:rPr>
        <w:t>The Embassy of the Islamic Republic of Afghanistan:</w:t>
      </w:r>
    </w:p>
    <w:p w:rsidR="00572C53" w:rsidRPr="0079732A" w:rsidRDefault="00572C53" w:rsidP="00572C53">
      <w:pPr>
        <w:ind w:right="4"/>
        <w:rPr>
          <w:rFonts w:ascii="Book Antiqua" w:hAnsi="Book Antiqua"/>
          <w:b/>
          <w:sz w:val="20"/>
          <w:szCs w:val="20"/>
        </w:rPr>
      </w:pPr>
    </w:p>
    <w:p w:rsidR="00572C53" w:rsidRPr="0079732A" w:rsidRDefault="00CF24AC" w:rsidP="00572C53">
      <w:pPr>
        <w:ind w:right="4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The </w:t>
      </w:r>
      <w:r w:rsidR="00572C53" w:rsidRPr="0079732A">
        <w:rPr>
          <w:rFonts w:ascii="Book Antiqua" w:hAnsi="Book Antiqua"/>
          <w:b/>
          <w:sz w:val="20"/>
          <w:szCs w:val="20"/>
        </w:rPr>
        <w:t>Republic of Azerbaijan:</w:t>
      </w:r>
    </w:p>
    <w:p w:rsidR="00572C53" w:rsidRDefault="00572C53" w:rsidP="00572C53">
      <w:pPr>
        <w:ind w:right="4" w:firstLine="720"/>
        <w:rPr>
          <w:rFonts w:ascii="Book Antiqua" w:hAnsi="Book Antiqua"/>
          <w:bCs/>
          <w:sz w:val="20"/>
          <w:szCs w:val="20"/>
        </w:rPr>
      </w:pPr>
      <w:r w:rsidRPr="0079732A">
        <w:rPr>
          <w:rFonts w:ascii="Book Antiqua" w:hAnsi="Book Antiqua"/>
          <w:bCs/>
          <w:sz w:val="20"/>
          <w:szCs w:val="20"/>
        </w:rPr>
        <w:t xml:space="preserve">- H.E. Mr. Ali </w:t>
      </w:r>
      <w:proofErr w:type="spellStart"/>
      <w:r w:rsidRPr="0079732A">
        <w:rPr>
          <w:rFonts w:ascii="Book Antiqua" w:hAnsi="Book Antiqua"/>
          <w:bCs/>
          <w:sz w:val="20"/>
          <w:szCs w:val="20"/>
        </w:rPr>
        <w:t>Alizade</w:t>
      </w:r>
      <w:proofErr w:type="spellEnd"/>
      <w:r w:rsidRPr="0079732A">
        <w:rPr>
          <w:rFonts w:ascii="Book Antiqua" w:hAnsi="Book Antiqua"/>
          <w:bCs/>
          <w:sz w:val="20"/>
          <w:szCs w:val="20"/>
        </w:rPr>
        <w:t xml:space="preserve">, </w:t>
      </w:r>
      <w:r w:rsidRPr="0079732A">
        <w:rPr>
          <w:rFonts w:ascii="Book Antiqua" w:hAnsi="Book Antiqua"/>
          <w:b/>
          <w:sz w:val="20"/>
          <w:szCs w:val="20"/>
        </w:rPr>
        <w:t>Permanent Representative</w:t>
      </w:r>
    </w:p>
    <w:p w:rsidR="00CF24AC" w:rsidRPr="00E00839" w:rsidRDefault="00CF24AC" w:rsidP="00572C53">
      <w:pPr>
        <w:ind w:right="4" w:firstLine="720"/>
        <w:rPr>
          <w:rFonts w:ascii="Book Antiqua" w:hAnsi="Book Antiqua"/>
          <w:sz w:val="20"/>
          <w:szCs w:val="20"/>
        </w:rPr>
      </w:pPr>
      <w:r w:rsidRPr="00E00839">
        <w:rPr>
          <w:rFonts w:ascii="BookAntiqua-Bold" w:hAnsi="BookAntiqua-Bold"/>
          <w:sz w:val="16"/>
          <w:szCs w:val="16"/>
        </w:rPr>
        <w:t xml:space="preserve">- Mr. </w:t>
      </w:r>
      <w:proofErr w:type="spellStart"/>
      <w:r w:rsidRPr="00E00839">
        <w:rPr>
          <w:rFonts w:ascii="BookAntiqua-Bold" w:hAnsi="BookAntiqua-Bold"/>
          <w:sz w:val="16"/>
          <w:szCs w:val="16"/>
        </w:rPr>
        <w:t>Orkhan</w:t>
      </w:r>
      <w:proofErr w:type="spellEnd"/>
      <w:r w:rsidRPr="00E00839">
        <w:rPr>
          <w:rFonts w:ascii="BookAntiqua-Bold" w:hAnsi="BookAntiqua-Bold"/>
          <w:sz w:val="16"/>
          <w:szCs w:val="16"/>
        </w:rPr>
        <w:t xml:space="preserve"> </w:t>
      </w:r>
      <w:proofErr w:type="spellStart"/>
      <w:r w:rsidRPr="00E00839">
        <w:rPr>
          <w:rFonts w:ascii="BookAntiqua-Bold" w:hAnsi="BookAntiqua-Bold"/>
          <w:sz w:val="16"/>
          <w:szCs w:val="16"/>
        </w:rPr>
        <w:t>Zeynalov</w:t>
      </w:r>
      <w:proofErr w:type="spellEnd"/>
      <w:r w:rsidRPr="00E00839">
        <w:rPr>
          <w:rFonts w:ascii="BookAntiqua-Bold" w:hAnsi="BookAntiqua-Bold"/>
          <w:sz w:val="16"/>
          <w:szCs w:val="16"/>
        </w:rPr>
        <w:t>, Special Envoy, Ministry of Foreign Affairs</w:t>
      </w:r>
      <w:r w:rsidRPr="00E00839">
        <w:rPr>
          <w:rFonts w:ascii="BookAntiqua-Bold" w:hAnsi="BookAntiqua-Bold"/>
          <w:sz w:val="16"/>
          <w:szCs w:val="16"/>
        </w:rPr>
        <w:br/>
      </w:r>
      <w:r w:rsidRPr="00E00839">
        <w:rPr>
          <w:rFonts w:ascii="BookAntiqua-Bold" w:hAnsi="BookAntiqua-Bold"/>
          <w:sz w:val="16"/>
          <w:szCs w:val="16"/>
        </w:rPr>
        <w:tab/>
        <w:t xml:space="preserve">- Mr. </w:t>
      </w:r>
      <w:proofErr w:type="spellStart"/>
      <w:r w:rsidRPr="00E00839">
        <w:rPr>
          <w:rFonts w:ascii="BookAntiqua-Bold" w:hAnsi="BookAntiqua-Bold"/>
          <w:sz w:val="16"/>
          <w:szCs w:val="16"/>
        </w:rPr>
        <w:t>Farid</w:t>
      </w:r>
      <w:proofErr w:type="spellEnd"/>
      <w:r w:rsidRPr="00E00839">
        <w:rPr>
          <w:rFonts w:ascii="BookAntiqua-Bold" w:hAnsi="BookAntiqua-Bold"/>
          <w:sz w:val="16"/>
          <w:szCs w:val="16"/>
        </w:rPr>
        <w:t xml:space="preserve"> </w:t>
      </w:r>
      <w:proofErr w:type="spellStart"/>
      <w:r w:rsidRPr="00E00839">
        <w:rPr>
          <w:rFonts w:ascii="BookAntiqua-Bold" w:hAnsi="BookAntiqua-Bold"/>
          <w:sz w:val="16"/>
          <w:szCs w:val="16"/>
        </w:rPr>
        <w:t>Valiyev</w:t>
      </w:r>
      <w:proofErr w:type="spellEnd"/>
      <w:r w:rsidRPr="00E00839">
        <w:rPr>
          <w:rFonts w:ascii="BookAntiqua-Bold" w:hAnsi="BookAntiqua-Bold"/>
          <w:sz w:val="16"/>
          <w:szCs w:val="16"/>
        </w:rPr>
        <w:t>, Head of Division, Ministry of Foreign Affairs</w:t>
      </w:r>
    </w:p>
    <w:p w:rsidR="00572C53" w:rsidRPr="0079732A" w:rsidRDefault="00572C53" w:rsidP="00572C53">
      <w:pPr>
        <w:ind w:right="4"/>
        <w:rPr>
          <w:rFonts w:ascii="Book Antiqua" w:hAnsi="Book Antiqua"/>
          <w:bCs/>
          <w:sz w:val="16"/>
          <w:szCs w:val="16"/>
        </w:rPr>
      </w:pPr>
    </w:p>
    <w:p w:rsidR="00572C53" w:rsidRPr="0079732A" w:rsidRDefault="00572C53" w:rsidP="00572C53">
      <w:pPr>
        <w:ind w:right="4"/>
        <w:rPr>
          <w:rFonts w:ascii="Book Antiqua" w:hAnsi="Book Antiqua"/>
          <w:b/>
          <w:sz w:val="20"/>
          <w:szCs w:val="20"/>
        </w:rPr>
      </w:pPr>
      <w:r w:rsidRPr="0079732A">
        <w:rPr>
          <w:rFonts w:ascii="Book Antiqua" w:hAnsi="Book Antiqua"/>
          <w:b/>
          <w:sz w:val="20"/>
          <w:szCs w:val="20"/>
        </w:rPr>
        <w:t>The Ministry of Foreign Affairs of the Islamic Republic of Iran:</w:t>
      </w:r>
    </w:p>
    <w:p w:rsidR="00572C53" w:rsidRPr="0079732A" w:rsidRDefault="00572C53" w:rsidP="00572C53">
      <w:pPr>
        <w:numPr>
          <w:ilvl w:val="0"/>
          <w:numId w:val="43"/>
        </w:numPr>
        <w:tabs>
          <w:tab w:val="right" w:pos="426"/>
        </w:tabs>
        <w:ind w:left="851" w:right="4" w:hanging="142"/>
        <w:rPr>
          <w:rFonts w:ascii="Book Antiqua" w:hAnsi="Book Antiqua"/>
          <w:bCs/>
          <w:sz w:val="20"/>
          <w:szCs w:val="20"/>
        </w:rPr>
      </w:pPr>
      <w:r w:rsidRPr="0079732A">
        <w:rPr>
          <w:rFonts w:ascii="Book Antiqua" w:hAnsi="Book Antiqua"/>
          <w:bCs/>
          <w:sz w:val="20"/>
          <w:szCs w:val="20"/>
        </w:rPr>
        <w:t xml:space="preserve">H.E. Mr. </w:t>
      </w:r>
      <w:proofErr w:type="spellStart"/>
      <w:r w:rsidRPr="0079732A">
        <w:rPr>
          <w:rFonts w:ascii="Book Antiqua" w:hAnsi="Book Antiqua"/>
          <w:bCs/>
          <w:sz w:val="20"/>
          <w:szCs w:val="20"/>
        </w:rPr>
        <w:t>Seyed</w:t>
      </w:r>
      <w:proofErr w:type="spellEnd"/>
      <w:r w:rsidRPr="0079732A">
        <w:rPr>
          <w:rFonts w:ascii="Book Antiqua" w:hAnsi="Book Antiqua"/>
          <w:bCs/>
          <w:sz w:val="20"/>
          <w:szCs w:val="20"/>
        </w:rPr>
        <w:t xml:space="preserve"> </w:t>
      </w:r>
      <w:proofErr w:type="spellStart"/>
      <w:r w:rsidRPr="0079732A">
        <w:rPr>
          <w:rFonts w:ascii="Book Antiqua" w:hAnsi="Book Antiqua"/>
          <w:bCs/>
          <w:sz w:val="20"/>
          <w:szCs w:val="20"/>
        </w:rPr>
        <w:t>Jalaledin</w:t>
      </w:r>
      <w:proofErr w:type="spellEnd"/>
      <w:r w:rsidRPr="0079732A">
        <w:rPr>
          <w:rFonts w:ascii="Book Antiqua" w:hAnsi="Book Antiqua"/>
          <w:bCs/>
          <w:sz w:val="20"/>
          <w:szCs w:val="20"/>
        </w:rPr>
        <w:t xml:space="preserve"> </w:t>
      </w:r>
      <w:proofErr w:type="spellStart"/>
      <w:r w:rsidRPr="0079732A">
        <w:rPr>
          <w:rFonts w:ascii="Book Antiqua" w:hAnsi="Book Antiqua"/>
          <w:bCs/>
          <w:sz w:val="20"/>
          <w:szCs w:val="20"/>
        </w:rPr>
        <w:t>Alavi</w:t>
      </w:r>
      <w:proofErr w:type="spellEnd"/>
      <w:r w:rsidRPr="0079732A">
        <w:rPr>
          <w:rFonts w:ascii="Book Antiqua" w:hAnsi="Book Antiqua"/>
          <w:bCs/>
          <w:sz w:val="20"/>
          <w:szCs w:val="20"/>
        </w:rPr>
        <w:t xml:space="preserve"> </w:t>
      </w:r>
      <w:proofErr w:type="spellStart"/>
      <w:r w:rsidRPr="0079732A">
        <w:rPr>
          <w:rFonts w:ascii="Book Antiqua" w:hAnsi="Book Antiqua"/>
          <w:bCs/>
          <w:sz w:val="20"/>
          <w:szCs w:val="20"/>
        </w:rPr>
        <w:t>Sabzevari</w:t>
      </w:r>
      <w:proofErr w:type="spellEnd"/>
      <w:r w:rsidRPr="0079732A">
        <w:rPr>
          <w:rFonts w:ascii="Book Antiqua" w:hAnsi="Book Antiqua"/>
          <w:bCs/>
          <w:sz w:val="20"/>
          <w:szCs w:val="20"/>
        </w:rPr>
        <w:t xml:space="preserve">, </w:t>
      </w:r>
      <w:r w:rsidRPr="0079732A">
        <w:rPr>
          <w:rFonts w:ascii="Book Antiqua" w:hAnsi="Book Antiqua"/>
          <w:b/>
          <w:sz w:val="20"/>
          <w:szCs w:val="20"/>
        </w:rPr>
        <w:t>Permanent Representative</w:t>
      </w:r>
    </w:p>
    <w:p w:rsidR="00572C53" w:rsidRPr="0079732A" w:rsidRDefault="00572C53" w:rsidP="00572C53">
      <w:pPr>
        <w:numPr>
          <w:ilvl w:val="0"/>
          <w:numId w:val="43"/>
        </w:numPr>
        <w:tabs>
          <w:tab w:val="right" w:pos="426"/>
        </w:tabs>
        <w:ind w:left="851" w:right="4" w:hanging="142"/>
        <w:rPr>
          <w:rFonts w:ascii="Book Antiqua" w:hAnsi="Book Antiqua"/>
          <w:bCs/>
          <w:sz w:val="20"/>
          <w:szCs w:val="20"/>
        </w:rPr>
      </w:pPr>
      <w:r w:rsidRPr="0079732A">
        <w:rPr>
          <w:rFonts w:ascii="Book Antiqua" w:hAnsi="Book Antiqua"/>
          <w:bCs/>
          <w:sz w:val="20"/>
          <w:szCs w:val="20"/>
        </w:rPr>
        <w:t xml:space="preserve">Mr. </w:t>
      </w:r>
      <w:proofErr w:type="spellStart"/>
      <w:r w:rsidRPr="0079732A">
        <w:rPr>
          <w:rFonts w:ascii="Book Antiqua" w:hAnsi="Book Antiqua"/>
          <w:bCs/>
          <w:sz w:val="20"/>
          <w:szCs w:val="20"/>
        </w:rPr>
        <w:t>Behzad</w:t>
      </w:r>
      <w:proofErr w:type="spellEnd"/>
      <w:r w:rsidRPr="0079732A">
        <w:rPr>
          <w:rFonts w:ascii="Book Antiqua" w:hAnsi="Book Antiqua"/>
          <w:bCs/>
          <w:sz w:val="20"/>
          <w:szCs w:val="20"/>
        </w:rPr>
        <w:t xml:space="preserve"> </w:t>
      </w:r>
      <w:proofErr w:type="spellStart"/>
      <w:r w:rsidRPr="0079732A">
        <w:rPr>
          <w:rFonts w:ascii="Book Antiqua" w:hAnsi="Book Antiqua"/>
          <w:bCs/>
          <w:sz w:val="20"/>
          <w:szCs w:val="20"/>
        </w:rPr>
        <w:t>Azarsa</w:t>
      </w:r>
      <w:proofErr w:type="spellEnd"/>
      <w:r w:rsidRPr="0079732A">
        <w:rPr>
          <w:rFonts w:ascii="Book Antiqua" w:hAnsi="Book Antiqua"/>
          <w:bCs/>
          <w:sz w:val="20"/>
          <w:szCs w:val="20"/>
        </w:rPr>
        <w:t>, Senior Expert, Multilateral &amp; International Economic Cooperation</w:t>
      </w:r>
    </w:p>
    <w:p w:rsidR="00572C53" w:rsidRPr="0079732A" w:rsidRDefault="00572C53" w:rsidP="00572C53">
      <w:pPr>
        <w:numPr>
          <w:ilvl w:val="0"/>
          <w:numId w:val="43"/>
        </w:numPr>
        <w:tabs>
          <w:tab w:val="right" w:pos="426"/>
        </w:tabs>
        <w:ind w:left="851" w:right="4" w:hanging="142"/>
        <w:rPr>
          <w:rFonts w:ascii="Book Antiqua" w:hAnsi="Book Antiqua"/>
          <w:bCs/>
          <w:sz w:val="20"/>
          <w:szCs w:val="20"/>
          <w:lang w:val="en-GB"/>
        </w:rPr>
      </w:pPr>
      <w:r w:rsidRPr="0079732A">
        <w:rPr>
          <w:rFonts w:ascii="Book Antiqua" w:hAnsi="Book Antiqua"/>
          <w:bCs/>
          <w:sz w:val="20"/>
          <w:szCs w:val="20"/>
          <w:lang w:val="en-GB"/>
        </w:rPr>
        <w:t xml:space="preserve">Mr. Musa </w:t>
      </w:r>
      <w:proofErr w:type="spellStart"/>
      <w:r w:rsidRPr="0079732A">
        <w:rPr>
          <w:rFonts w:ascii="Book Antiqua" w:hAnsi="Book Antiqua"/>
          <w:bCs/>
          <w:sz w:val="20"/>
          <w:szCs w:val="20"/>
          <w:lang w:val="en-GB"/>
        </w:rPr>
        <w:t>Khosravi</w:t>
      </w:r>
      <w:proofErr w:type="spellEnd"/>
      <w:r w:rsidRPr="0079732A">
        <w:rPr>
          <w:rFonts w:ascii="Book Antiqua" w:hAnsi="Book Antiqua"/>
          <w:bCs/>
          <w:sz w:val="20"/>
          <w:szCs w:val="20"/>
          <w:lang w:val="en-GB"/>
        </w:rPr>
        <w:t xml:space="preserve"> </w:t>
      </w:r>
      <w:proofErr w:type="spellStart"/>
      <w:r w:rsidRPr="0079732A">
        <w:rPr>
          <w:rFonts w:ascii="Book Antiqua" w:hAnsi="Book Antiqua"/>
          <w:bCs/>
          <w:sz w:val="20"/>
          <w:szCs w:val="20"/>
          <w:lang w:val="en-GB"/>
        </w:rPr>
        <w:t>Moghadam</w:t>
      </w:r>
      <w:proofErr w:type="spellEnd"/>
      <w:r w:rsidRPr="0079732A">
        <w:rPr>
          <w:rFonts w:ascii="Book Antiqua" w:hAnsi="Book Antiqua"/>
          <w:bCs/>
          <w:sz w:val="20"/>
          <w:szCs w:val="20"/>
          <w:lang w:val="en-GB"/>
        </w:rPr>
        <w:t>, ECO Expert, Multilateral &amp; International Economic Cooperation</w:t>
      </w:r>
    </w:p>
    <w:p w:rsidR="00572C53" w:rsidRPr="0079732A" w:rsidRDefault="00572C53" w:rsidP="00572C53">
      <w:pPr>
        <w:tabs>
          <w:tab w:val="right" w:pos="426"/>
        </w:tabs>
        <w:spacing w:line="276" w:lineRule="auto"/>
        <w:ind w:right="4"/>
        <w:contextualSpacing/>
        <w:rPr>
          <w:rFonts w:ascii="Book Antiqua" w:hAnsi="Book Antiqua"/>
          <w:bCs/>
          <w:sz w:val="16"/>
          <w:szCs w:val="16"/>
        </w:rPr>
      </w:pPr>
    </w:p>
    <w:p w:rsidR="00572C53" w:rsidRPr="0079732A" w:rsidRDefault="00572C53" w:rsidP="00572C53">
      <w:pPr>
        <w:tabs>
          <w:tab w:val="left" w:pos="1080"/>
        </w:tabs>
        <w:ind w:right="4"/>
        <w:rPr>
          <w:rFonts w:ascii="Book Antiqua" w:hAnsi="Book Antiqua"/>
          <w:b/>
          <w:sz w:val="20"/>
          <w:szCs w:val="20"/>
        </w:rPr>
      </w:pPr>
      <w:r w:rsidRPr="0079732A">
        <w:rPr>
          <w:rFonts w:ascii="Book Antiqua" w:hAnsi="Book Antiqua"/>
          <w:b/>
          <w:sz w:val="20"/>
          <w:szCs w:val="20"/>
        </w:rPr>
        <w:t>The Embassy of the Republic of Kazakhstan:</w:t>
      </w:r>
    </w:p>
    <w:p w:rsidR="00572C53" w:rsidRDefault="00572C53" w:rsidP="00572C53">
      <w:pPr>
        <w:numPr>
          <w:ilvl w:val="0"/>
          <w:numId w:val="43"/>
        </w:numPr>
        <w:tabs>
          <w:tab w:val="right" w:pos="426"/>
        </w:tabs>
        <w:ind w:left="851" w:right="4" w:hanging="131"/>
        <w:rPr>
          <w:rFonts w:ascii="Book Antiqua" w:hAnsi="Book Antiqua"/>
          <w:bCs/>
          <w:sz w:val="20"/>
          <w:szCs w:val="20"/>
        </w:rPr>
      </w:pPr>
      <w:r w:rsidRPr="001B4FFB">
        <w:rPr>
          <w:rFonts w:ascii="Book Antiqua" w:hAnsi="Book Antiqua"/>
          <w:bCs/>
          <w:sz w:val="20"/>
          <w:szCs w:val="20"/>
        </w:rPr>
        <w:t xml:space="preserve">H.E. Mr. </w:t>
      </w:r>
      <w:proofErr w:type="spellStart"/>
      <w:r w:rsidRPr="001B4FFB">
        <w:rPr>
          <w:rFonts w:ascii="Book Antiqua" w:hAnsi="Book Antiqua"/>
          <w:bCs/>
          <w:sz w:val="20"/>
          <w:szCs w:val="20"/>
        </w:rPr>
        <w:t>Askhat</w:t>
      </w:r>
      <w:proofErr w:type="spellEnd"/>
      <w:r w:rsidRPr="001B4FFB">
        <w:rPr>
          <w:rFonts w:ascii="Book Antiqua" w:hAnsi="Book Antiqua"/>
          <w:bCs/>
          <w:sz w:val="20"/>
          <w:szCs w:val="20"/>
        </w:rPr>
        <w:t xml:space="preserve"> </w:t>
      </w:r>
      <w:proofErr w:type="spellStart"/>
      <w:r w:rsidRPr="001B4FFB">
        <w:rPr>
          <w:rFonts w:ascii="Book Antiqua" w:hAnsi="Book Antiqua"/>
          <w:bCs/>
          <w:sz w:val="20"/>
          <w:szCs w:val="20"/>
        </w:rPr>
        <w:t>Orazbay</w:t>
      </w:r>
      <w:proofErr w:type="spellEnd"/>
      <w:r w:rsidRPr="001B4FFB">
        <w:rPr>
          <w:rFonts w:ascii="Book Antiqua" w:hAnsi="Book Antiqua"/>
          <w:bCs/>
          <w:sz w:val="20"/>
          <w:szCs w:val="20"/>
        </w:rPr>
        <w:t xml:space="preserve">, </w:t>
      </w:r>
      <w:r>
        <w:rPr>
          <w:rFonts w:ascii="Book Antiqua" w:hAnsi="Book Antiqua"/>
          <w:b/>
          <w:sz w:val="20"/>
          <w:szCs w:val="20"/>
        </w:rPr>
        <w:t>Permanent Representative</w:t>
      </w:r>
    </w:p>
    <w:p w:rsidR="00572C53" w:rsidRPr="0079732A" w:rsidRDefault="00572C53" w:rsidP="00572C53">
      <w:pPr>
        <w:numPr>
          <w:ilvl w:val="0"/>
          <w:numId w:val="43"/>
        </w:numPr>
        <w:tabs>
          <w:tab w:val="right" w:pos="426"/>
        </w:tabs>
        <w:ind w:left="851" w:right="4" w:hanging="131"/>
        <w:rPr>
          <w:rFonts w:ascii="Book Antiqua" w:hAnsi="Book Antiqua"/>
          <w:bCs/>
          <w:sz w:val="20"/>
          <w:szCs w:val="20"/>
        </w:rPr>
      </w:pPr>
      <w:r w:rsidRPr="0079732A">
        <w:rPr>
          <w:rFonts w:ascii="Book Antiqua" w:hAnsi="Book Antiqua"/>
          <w:bCs/>
          <w:sz w:val="20"/>
          <w:szCs w:val="20"/>
        </w:rPr>
        <w:t xml:space="preserve">Mr. </w:t>
      </w:r>
      <w:proofErr w:type="spellStart"/>
      <w:r w:rsidRPr="0079732A">
        <w:rPr>
          <w:rFonts w:ascii="Book Antiqua" w:hAnsi="Book Antiqua"/>
          <w:bCs/>
          <w:sz w:val="20"/>
          <w:szCs w:val="20"/>
        </w:rPr>
        <w:t>Gamzat</w:t>
      </w:r>
      <w:proofErr w:type="spellEnd"/>
      <w:r w:rsidRPr="0079732A">
        <w:rPr>
          <w:rFonts w:ascii="Book Antiqua" w:hAnsi="Book Antiqua"/>
          <w:bCs/>
          <w:sz w:val="20"/>
          <w:szCs w:val="20"/>
        </w:rPr>
        <w:t xml:space="preserve"> </w:t>
      </w:r>
      <w:proofErr w:type="spellStart"/>
      <w:r w:rsidRPr="0079732A">
        <w:rPr>
          <w:rFonts w:ascii="Book Antiqua" w:hAnsi="Book Antiqua"/>
          <w:bCs/>
          <w:sz w:val="20"/>
          <w:szCs w:val="20"/>
        </w:rPr>
        <w:t>Khairov</w:t>
      </w:r>
      <w:proofErr w:type="spellEnd"/>
      <w:r w:rsidRPr="0079732A">
        <w:rPr>
          <w:rFonts w:ascii="Book Antiqua" w:hAnsi="Book Antiqua"/>
          <w:bCs/>
          <w:sz w:val="20"/>
          <w:szCs w:val="20"/>
        </w:rPr>
        <w:t xml:space="preserve">, </w:t>
      </w:r>
      <w:proofErr w:type="spellStart"/>
      <w:r w:rsidRPr="0079732A">
        <w:rPr>
          <w:rFonts w:ascii="Book Antiqua" w:hAnsi="Book Antiqua"/>
          <w:bCs/>
          <w:sz w:val="20"/>
          <w:szCs w:val="20"/>
        </w:rPr>
        <w:t>Counsellor</w:t>
      </w:r>
      <w:proofErr w:type="spellEnd"/>
    </w:p>
    <w:p w:rsidR="00572C53" w:rsidRPr="0079732A" w:rsidRDefault="00572C53" w:rsidP="00572C53">
      <w:pPr>
        <w:tabs>
          <w:tab w:val="left" w:pos="1080"/>
        </w:tabs>
        <w:ind w:right="4"/>
        <w:rPr>
          <w:rFonts w:ascii="Book Antiqua" w:hAnsi="Book Antiqua"/>
          <w:bCs/>
          <w:sz w:val="16"/>
          <w:szCs w:val="16"/>
        </w:rPr>
      </w:pPr>
    </w:p>
    <w:p w:rsidR="00572C53" w:rsidRPr="0079732A" w:rsidRDefault="00572C53" w:rsidP="00572C53">
      <w:pPr>
        <w:tabs>
          <w:tab w:val="left" w:pos="1080"/>
        </w:tabs>
        <w:ind w:right="4"/>
        <w:rPr>
          <w:rFonts w:ascii="Book Antiqua" w:hAnsi="Book Antiqua"/>
          <w:b/>
          <w:sz w:val="20"/>
          <w:szCs w:val="20"/>
        </w:rPr>
      </w:pPr>
      <w:r w:rsidRPr="0079732A">
        <w:rPr>
          <w:rFonts w:ascii="Book Antiqua" w:hAnsi="Book Antiqua"/>
          <w:b/>
          <w:sz w:val="20"/>
          <w:szCs w:val="20"/>
        </w:rPr>
        <w:t>The Embassy of the Kyrgyz Republic:</w:t>
      </w:r>
    </w:p>
    <w:p w:rsidR="00572C53" w:rsidRPr="00572C53" w:rsidRDefault="00572C53" w:rsidP="00572C53">
      <w:pPr>
        <w:numPr>
          <w:ilvl w:val="0"/>
          <w:numId w:val="43"/>
        </w:numPr>
        <w:tabs>
          <w:tab w:val="right" w:pos="426"/>
        </w:tabs>
        <w:ind w:left="851" w:right="4" w:hanging="142"/>
        <w:rPr>
          <w:rFonts w:ascii="Book Antiqua" w:hAnsi="Book Antiqua"/>
          <w:bCs/>
          <w:sz w:val="20"/>
          <w:szCs w:val="20"/>
        </w:rPr>
      </w:pPr>
      <w:r w:rsidRPr="00AE0968">
        <w:rPr>
          <w:rFonts w:ascii="Book Antiqua" w:hAnsi="Book Antiqua"/>
          <w:bCs/>
          <w:sz w:val="20"/>
          <w:szCs w:val="20"/>
          <w:lang w:val="en-GB"/>
        </w:rPr>
        <w:t xml:space="preserve">H.E. Mr. </w:t>
      </w:r>
      <w:proofErr w:type="spellStart"/>
      <w:r w:rsidRPr="00AE0968">
        <w:rPr>
          <w:rFonts w:ascii="Book Antiqua" w:hAnsi="Book Antiqua"/>
          <w:bCs/>
          <w:sz w:val="20"/>
          <w:szCs w:val="20"/>
          <w:lang w:val="en-GB"/>
        </w:rPr>
        <w:t>Sydykov</w:t>
      </w:r>
      <w:proofErr w:type="spellEnd"/>
      <w:r w:rsidRPr="00AE0968">
        <w:rPr>
          <w:rFonts w:ascii="Book Antiqua" w:hAnsi="Book Antiqua"/>
          <w:bCs/>
          <w:sz w:val="20"/>
          <w:szCs w:val="20"/>
          <w:lang w:val="en-GB"/>
        </w:rPr>
        <w:t xml:space="preserve"> </w:t>
      </w:r>
      <w:proofErr w:type="spellStart"/>
      <w:r w:rsidRPr="00AE0968">
        <w:rPr>
          <w:rFonts w:ascii="Book Antiqua" w:hAnsi="Book Antiqua"/>
          <w:bCs/>
          <w:sz w:val="20"/>
          <w:szCs w:val="20"/>
          <w:lang w:val="en-GB"/>
        </w:rPr>
        <w:t>Turdakun</w:t>
      </w:r>
      <w:proofErr w:type="spellEnd"/>
      <w:r w:rsidRPr="00AE0968">
        <w:rPr>
          <w:rFonts w:ascii="Book Antiqua" w:hAnsi="Book Antiqua"/>
          <w:bCs/>
          <w:sz w:val="20"/>
          <w:szCs w:val="20"/>
          <w:lang w:val="en-GB"/>
        </w:rPr>
        <w:t xml:space="preserve">, </w:t>
      </w:r>
      <w:r w:rsidRPr="00AE0968">
        <w:rPr>
          <w:rFonts w:ascii="Book Antiqua" w:hAnsi="Book Antiqua"/>
          <w:b/>
          <w:sz w:val="20"/>
          <w:szCs w:val="20"/>
          <w:lang w:val="en-GB"/>
        </w:rPr>
        <w:t>Permanent Representative</w:t>
      </w:r>
    </w:p>
    <w:p w:rsidR="00572C53" w:rsidRPr="0079732A" w:rsidRDefault="00572C53" w:rsidP="00572C53">
      <w:pPr>
        <w:ind w:right="4"/>
        <w:rPr>
          <w:rFonts w:ascii="Book Antiqua" w:hAnsi="Book Antiqua"/>
          <w:b/>
          <w:sz w:val="20"/>
          <w:szCs w:val="20"/>
        </w:rPr>
      </w:pPr>
    </w:p>
    <w:p w:rsidR="00572C53" w:rsidRPr="0079732A" w:rsidRDefault="00572C53" w:rsidP="00572C53">
      <w:pPr>
        <w:ind w:right="4"/>
        <w:rPr>
          <w:rFonts w:ascii="Book Antiqua" w:hAnsi="Book Antiqua"/>
          <w:b/>
          <w:sz w:val="20"/>
          <w:szCs w:val="20"/>
        </w:rPr>
      </w:pPr>
      <w:r w:rsidRPr="0079732A">
        <w:rPr>
          <w:rFonts w:ascii="Book Antiqua" w:hAnsi="Book Antiqua"/>
          <w:b/>
          <w:sz w:val="20"/>
          <w:szCs w:val="20"/>
        </w:rPr>
        <w:t>The Embassy of the Islamic Republic of Pakistan:</w:t>
      </w:r>
    </w:p>
    <w:p w:rsidR="00572C53" w:rsidRPr="0079732A" w:rsidRDefault="00572C53" w:rsidP="00572C53">
      <w:pPr>
        <w:numPr>
          <w:ilvl w:val="0"/>
          <w:numId w:val="43"/>
        </w:numPr>
        <w:tabs>
          <w:tab w:val="right" w:pos="426"/>
        </w:tabs>
        <w:ind w:left="851" w:right="4" w:hanging="142"/>
        <w:rPr>
          <w:rFonts w:ascii="Book Antiqua" w:hAnsi="Book Antiqua"/>
          <w:bCs/>
          <w:sz w:val="20"/>
          <w:szCs w:val="20"/>
        </w:rPr>
      </w:pPr>
      <w:r w:rsidRPr="0079732A">
        <w:rPr>
          <w:rFonts w:ascii="Book Antiqua" w:hAnsi="Book Antiqua"/>
          <w:sz w:val="20"/>
          <w:szCs w:val="20"/>
        </w:rPr>
        <w:t>M</w:t>
      </w:r>
      <w:r>
        <w:rPr>
          <w:rFonts w:ascii="Book Antiqua" w:hAnsi="Book Antiqua"/>
          <w:sz w:val="20"/>
          <w:szCs w:val="20"/>
        </w:rPr>
        <w:t>r</w:t>
      </w:r>
      <w:r w:rsidRPr="0079732A">
        <w:rPr>
          <w:rFonts w:ascii="Book Antiqua" w:hAnsi="Book Antiqua"/>
          <w:sz w:val="20"/>
          <w:szCs w:val="20"/>
        </w:rPr>
        <w:t xml:space="preserve">. </w:t>
      </w:r>
      <w:r>
        <w:rPr>
          <w:rFonts w:ascii="Book Antiqua" w:hAnsi="Book Antiqua"/>
          <w:sz w:val="20"/>
          <w:szCs w:val="20"/>
        </w:rPr>
        <w:t xml:space="preserve">Ahmad </w:t>
      </w:r>
      <w:proofErr w:type="spellStart"/>
      <w:r>
        <w:rPr>
          <w:rFonts w:ascii="Book Antiqua" w:hAnsi="Book Antiqua"/>
          <w:sz w:val="20"/>
          <w:szCs w:val="20"/>
        </w:rPr>
        <w:t>Shami</w:t>
      </w:r>
      <w:proofErr w:type="spellEnd"/>
      <w:r w:rsidRPr="0079732A">
        <w:rPr>
          <w:rFonts w:ascii="Book Antiqua" w:hAnsi="Book Antiqua"/>
          <w:sz w:val="20"/>
          <w:szCs w:val="20"/>
        </w:rPr>
        <w:t xml:space="preserve">, </w:t>
      </w:r>
      <w:r>
        <w:rPr>
          <w:rFonts w:ascii="Book Antiqua" w:hAnsi="Book Antiqua"/>
          <w:sz w:val="20"/>
          <w:szCs w:val="20"/>
        </w:rPr>
        <w:t>Counselor</w:t>
      </w:r>
    </w:p>
    <w:p w:rsidR="00572C53" w:rsidRPr="0079732A" w:rsidRDefault="00572C53" w:rsidP="00572C53">
      <w:pPr>
        <w:ind w:right="4"/>
        <w:rPr>
          <w:rFonts w:ascii="Book Antiqua" w:hAnsi="Book Antiqua"/>
          <w:bCs/>
          <w:sz w:val="16"/>
          <w:szCs w:val="16"/>
        </w:rPr>
      </w:pPr>
    </w:p>
    <w:p w:rsidR="00572C53" w:rsidRPr="0079732A" w:rsidRDefault="00572C53" w:rsidP="00572C53">
      <w:pPr>
        <w:ind w:right="4"/>
        <w:rPr>
          <w:rFonts w:ascii="Book Antiqua" w:hAnsi="Book Antiqua"/>
          <w:b/>
          <w:sz w:val="20"/>
          <w:szCs w:val="20"/>
        </w:rPr>
      </w:pPr>
      <w:r w:rsidRPr="0079732A">
        <w:rPr>
          <w:rFonts w:ascii="Book Antiqua" w:hAnsi="Book Antiqua"/>
          <w:b/>
          <w:sz w:val="20"/>
          <w:szCs w:val="20"/>
        </w:rPr>
        <w:t>The Embassy of the Republic of Tajikistan:</w:t>
      </w:r>
    </w:p>
    <w:p w:rsidR="00572C53" w:rsidRPr="00AD70D3" w:rsidRDefault="00572C53" w:rsidP="00572C53">
      <w:pPr>
        <w:numPr>
          <w:ilvl w:val="0"/>
          <w:numId w:val="43"/>
        </w:numPr>
        <w:tabs>
          <w:tab w:val="right" w:pos="426"/>
        </w:tabs>
        <w:ind w:left="851" w:right="-449" w:hanging="142"/>
        <w:rPr>
          <w:rFonts w:ascii="Book Antiqua" w:hAnsi="Book Antiqua"/>
          <w:bCs/>
          <w:sz w:val="20"/>
          <w:szCs w:val="20"/>
        </w:rPr>
      </w:pPr>
      <w:r w:rsidRPr="00AD70D3">
        <w:rPr>
          <w:rFonts w:ascii="Book Antiqua" w:hAnsi="Book Antiqua"/>
          <w:bCs/>
          <w:sz w:val="20"/>
          <w:szCs w:val="20"/>
        </w:rPr>
        <w:t xml:space="preserve">H.E. Mr. </w:t>
      </w:r>
      <w:proofErr w:type="spellStart"/>
      <w:r w:rsidRPr="00AD70D3">
        <w:rPr>
          <w:rFonts w:ascii="Book Antiqua" w:hAnsi="Book Antiqua"/>
          <w:bCs/>
          <w:sz w:val="20"/>
          <w:szCs w:val="20"/>
        </w:rPr>
        <w:t>Ni</w:t>
      </w:r>
      <w:bookmarkStart w:id="0" w:name="_GoBack"/>
      <w:bookmarkEnd w:id="0"/>
      <w:r w:rsidRPr="00AD70D3">
        <w:rPr>
          <w:rFonts w:ascii="Book Antiqua" w:hAnsi="Book Antiqua"/>
          <w:bCs/>
          <w:sz w:val="20"/>
          <w:szCs w:val="20"/>
        </w:rPr>
        <w:t>zomiddin</w:t>
      </w:r>
      <w:proofErr w:type="spellEnd"/>
      <w:r w:rsidRPr="00AD70D3">
        <w:rPr>
          <w:rFonts w:ascii="Book Antiqua" w:hAnsi="Book Antiqua"/>
          <w:bCs/>
          <w:sz w:val="20"/>
          <w:szCs w:val="20"/>
        </w:rPr>
        <w:t xml:space="preserve"> </w:t>
      </w:r>
      <w:proofErr w:type="spellStart"/>
      <w:r w:rsidRPr="00AD70D3">
        <w:rPr>
          <w:rFonts w:ascii="Book Antiqua" w:hAnsi="Book Antiqua"/>
          <w:bCs/>
          <w:sz w:val="20"/>
          <w:szCs w:val="20"/>
        </w:rPr>
        <w:t>Zohidi</w:t>
      </w:r>
      <w:proofErr w:type="spellEnd"/>
      <w:r w:rsidRPr="00AD70D3">
        <w:rPr>
          <w:rFonts w:ascii="Book Antiqua" w:hAnsi="Book Antiqua"/>
          <w:bCs/>
          <w:sz w:val="20"/>
          <w:szCs w:val="20"/>
        </w:rPr>
        <w:t xml:space="preserve">, </w:t>
      </w:r>
      <w:r>
        <w:rPr>
          <w:rFonts w:ascii="Book Antiqua" w:hAnsi="Book Antiqua"/>
          <w:b/>
          <w:sz w:val="20"/>
          <w:szCs w:val="20"/>
        </w:rPr>
        <w:t>Permanent Representative</w:t>
      </w:r>
    </w:p>
    <w:p w:rsidR="00572C53" w:rsidRPr="0079732A" w:rsidRDefault="00572C53" w:rsidP="00572C53">
      <w:pPr>
        <w:ind w:right="4"/>
        <w:rPr>
          <w:rFonts w:ascii="Book Antiqua" w:hAnsi="Book Antiqua"/>
          <w:bCs/>
          <w:sz w:val="16"/>
          <w:szCs w:val="16"/>
        </w:rPr>
      </w:pPr>
    </w:p>
    <w:p w:rsidR="00572C53" w:rsidRPr="0079732A" w:rsidRDefault="00572C53" w:rsidP="00572C53">
      <w:pPr>
        <w:ind w:right="4"/>
        <w:rPr>
          <w:rFonts w:ascii="Book Antiqua" w:hAnsi="Book Antiqua"/>
          <w:b/>
          <w:sz w:val="20"/>
          <w:szCs w:val="20"/>
        </w:rPr>
      </w:pPr>
      <w:r w:rsidRPr="0079732A">
        <w:rPr>
          <w:rFonts w:ascii="Book Antiqua" w:hAnsi="Book Antiqua"/>
          <w:b/>
          <w:sz w:val="20"/>
          <w:szCs w:val="20"/>
        </w:rPr>
        <w:t xml:space="preserve">The Embassy of the Republic of </w:t>
      </w:r>
      <w:proofErr w:type="spellStart"/>
      <w:r w:rsidRPr="0079732A">
        <w:rPr>
          <w:rFonts w:ascii="Book Antiqua" w:hAnsi="Book Antiqua"/>
          <w:b/>
          <w:sz w:val="20"/>
          <w:szCs w:val="20"/>
        </w:rPr>
        <w:t>Türkiye</w:t>
      </w:r>
      <w:proofErr w:type="spellEnd"/>
      <w:r w:rsidRPr="0079732A">
        <w:rPr>
          <w:rFonts w:ascii="Book Antiqua" w:hAnsi="Book Antiqua"/>
          <w:b/>
          <w:sz w:val="20"/>
          <w:szCs w:val="20"/>
        </w:rPr>
        <w:t>:</w:t>
      </w:r>
    </w:p>
    <w:p w:rsidR="00572C53" w:rsidRDefault="00572C53" w:rsidP="00572C53">
      <w:pPr>
        <w:tabs>
          <w:tab w:val="right" w:pos="851"/>
        </w:tabs>
        <w:ind w:right="4" w:firstLine="720"/>
        <w:rPr>
          <w:rFonts w:ascii="Book Antiqua" w:hAnsi="Book Antiqua"/>
          <w:bCs/>
          <w:sz w:val="20"/>
          <w:szCs w:val="20"/>
        </w:rPr>
      </w:pPr>
      <w:r w:rsidRPr="0079732A">
        <w:rPr>
          <w:rFonts w:ascii="Book Antiqua" w:hAnsi="Book Antiqua"/>
          <w:bCs/>
          <w:sz w:val="20"/>
          <w:szCs w:val="20"/>
        </w:rPr>
        <w:t>-</w:t>
      </w:r>
      <w:r>
        <w:rPr>
          <w:rFonts w:ascii="Book Antiqua" w:hAnsi="Book Antiqua"/>
          <w:bCs/>
          <w:sz w:val="20"/>
          <w:szCs w:val="20"/>
        </w:rPr>
        <w:t xml:space="preserve"> </w:t>
      </w:r>
      <w:r w:rsidRPr="001B4FFB">
        <w:rPr>
          <w:rFonts w:ascii="Book Antiqua" w:hAnsi="Book Antiqua"/>
          <w:sz w:val="20"/>
          <w:szCs w:val="20"/>
        </w:rPr>
        <w:t xml:space="preserve">H.E. Mr. </w:t>
      </w:r>
      <w:proofErr w:type="spellStart"/>
      <w:r w:rsidRPr="001B4FFB">
        <w:rPr>
          <w:rFonts w:ascii="Book Antiqua" w:hAnsi="Book Antiqua"/>
          <w:sz w:val="20"/>
          <w:szCs w:val="20"/>
        </w:rPr>
        <w:t>Derya</w:t>
      </w:r>
      <w:proofErr w:type="spellEnd"/>
      <w:r w:rsidRPr="001B4FFB">
        <w:rPr>
          <w:rFonts w:ascii="Book Antiqua" w:hAnsi="Book Antiqua"/>
          <w:sz w:val="20"/>
          <w:szCs w:val="20"/>
        </w:rPr>
        <w:t xml:space="preserve"> Ors, </w:t>
      </w:r>
      <w:r>
        <w:rPr>
          <w:rFonts w:ascii="Book Antiqua" w:hAnsi="Book Antiqua"/>
          <w:b/>
          <w:sz w:val="20"/>
          <w:szCs w:val="20"/>
        </w:rPr>
        <w:t>Permanent Representative</w:t>
      </w:r>
    </w:p>
    <w:p w:rsidR="00572C53" w:rsidRPr="0079732A" w:rsidRDefault="00572C53" w:rsidP="00572C53">
      <w:pPr>
        <w:tabs>
          <w:tab w:val="right" w:pos="851"/>
        </w:tabs>
        <w:ind w:right="4" w:firstLine="720"/>
        <w:rPr>
          <w:rFonts w:ascii="Book Antiqua" w:hAnsi="Book Antiqua"/>
          <w:bCs/>
          <w:sz w:val="20"/>
          <w:szCs w:val="20"/>
        </w:rPr>
      </w:pPr>
      <w:r>
        <w:rPr>
          <w:rFonts w:ascii="Book Antiqua" w:hAnsi="Book Antiqua"/>
          <w:bCs/>
          <w:sz w:val="20"/>
          <w:szCs w:val="20"/>
        </w:rPr>
        <w:t xml:space="preserve">- </w:t>
      </w:r>
      <w:r w:rsidRPr="0079732A">
        <w:rPr>
          <w:rFonts w:ascii="Book Antiqua" w:hAnsi="Book Antiqua"/>
          <w:bCs/>
          <w:sz w:val="20"/>
          <w:szCs w:val="20"/>
        </w:rPr>
        <w:t xml:space="preserve">Mr. </w:t>
      </w:r>
      <w:proofErr w:type="spellStart"/>
      <w:r>
        <w:rPr>
          <w:rFonts w:ascii="Book Antiqua" w:eastAsia="Book Antiqua" w:hAnsi="Book Antiqua" w:cs="Book Antiqua"/>
          <w:bCs/>
          <w:sz w:val="20"/>
          <w:szCs w:val="20"/>
        </w:rPr>
        <w:t>Ulvi</w:t>
      </w:r>
      <w:proofErr w:type="spellEnd"/>
      <w:r>
        <w:rPr>
          <w:rFonts w:ascii="Book Antiqua" w:eastAsia="Book Antiqua" w:hAnsi="Book Antiqua" w:cs="Book Antiqua"/>
          <w:bCs/>
          <w:sz w:val="20"/>
          <w:szCs w:val="20"/>
        </w:rPr>
        <w:t xml:space="preserve"> </w:t>
      </w:r>
      <w:proofErr w:type="spellStart"/>
      <w:r>
        <w:rPr>
          <w:rFonts w:ascii="Book Antiqua" w:eastAsia="Book Antiqua" w:hAnsi="Book Antiqua" w:cs="Book Antiqua"/>
          <w:bCs/>
          <w:sz w:val="20"/>
          <w:szCs w:val="20"/>
        </w:rPr>
        <w:t>Darendeli</w:t>
      </w:r>
      <w:proofErr w:type="spellEnd"/>
      <w:r w:rsidRPr="0079732A">
        <w:rPr>
          <w:rFonts w:ascii="Book Antiqua" w:hAnsi="Book Antiqua"/>
          <w:bCs/>
          <w:sz w:val="20"/>
          <w:szCs w:val="20"/>
        </w:rPr>
        <w:t xml:space="preserve">, Counselor </w:t>
      </w:r>
    </w:p>
    <w:p w:rsidR="00572C53" w:rsidRPr="0079732A" w:rsidRDefault="00572C53" w:rsidP="00572C53">
      <w:pPr>
        <w:ind w:right="4"/>
        <w:rPr>
          <w:rFonts w:ascii="Book Antiqua" w:hAnsi="Book Antiqua"/>
          <w:bCs/>
          <w:sz w:val="16"/>
          <w:szCs w:val="16"/>
        </w:rPr>
      </w:pPr>
    </w:p>
    <w:p w:rsidR="00572C53" w:rsidRPr="0072380A" w:rsidRDefault="00572C53" w:rsidP="00572C53">
      <w:pPr>
        <w:ind w:right="-471"/>
        <w:rPr>
          <w:rFonts w:ascii="Book Antiqua" w:hAnsi="Book Antiqua"/>
          <w:b/>
          <w:sz w:val="20"/>
          <w:szCs w:val="20"/>
        </w:rPr>
      </w:pPr>
      <w:r w:rsidRPr="0072380A">
        <w:rPr>
          <w:rFonts w:ascii="Book Antiqua" w:hAnsi="Book Antiqua"/>
          <w:b/>
          <w:sz w:val="20"/>
          <w:szCs w:val="20"/>
        </w:rPr>
        <w:t>The Embassy of Turkmenistan:</w:t>
      </w:r>
    </w:p>
    <w:p w:rsidR="00572C53" w:rsidRPr="00AE0968" w:rsidRDefault="00572C53" w:rsidP="00572C53">
      <w:pPr>
        <w:numPr>
          <w:ilvl w:val="0"/>
          <w:numId w:val="43"/>
        </w:numPr>
        <w:tabs>
          <w:tab w:val="right" w:pos="426"/>
        </w:tabs>
        <w:ind w:left="851" w:right="-449" w:hanging="142"/>
        <w:rPr>
          <w:rFonts w:ascii="Book Antiqua" w:hAnsi="Book Antiqua" w:cs="Segoe UI"/>
          <w:sz w:val="20"/>
          <w:szCs w:val="20"/>
        </w:rPr>
      </w:pPr>
      <w:r w:rsidRPr="00AE0968">
        <w:rPr>
          <w:rFonts w:ascii="Book Antiqua" w:hAnsi="Book Antiqua" w:cs="Segoe UI"/>
          <w:sz w:val="20"/>
          <w:szCs w:val="20"/>
        </w:rPr>
        <w:t>H.E. Mr. </w:t>
      </w:r>
      <w:proofErr w:type="spellStart"/>
      <w:r w:rsidRPr="00AE0968">
        <w:rPr>
          <w:rFonts w:ascii="Book Antiqua" w:hAnsi="Book Antiqua" w:cs="Segoe UI"/>
          <w:sz w:val="20"/>
          <w:szCs w:val="20"/>
        </w:rPr>
        <w:t>Ahmet</w:t>
      </w:r>
      <w:proofErr w:type="spellEnd"/>
      <w:r w:rsidRPr="00AE0968">
        <w:rPr>
          <w:rFonts w:ascii="Book Antiqua" w:hAnsi="Book Antiqua" w:cs="Segoe UI"/>
          <w:sz w:val="20"/>
          <w:szCs w:val="20"/>
        </w:rPr>
        <w:t xml:space="preserve"> </w:t>
      </w:r>
      <w:proofErr w:type="spellStart"/>
      <w:r w:rsidRPr="00AE0968">
        <w:rPr>
          <w:rFonts w:ascii="Book Antiqua" w:hAnsi="Book Antiqua" w:cs="Segoe UI"/>
          <w:sz w:val="20"/>
          <w:szCs w:val="20"/>
        </w:rPr>
        <w:t>Gurbanov</w:t>
      </w:r>
      <w:proofErr w:type="spellEnd"/>
      <w:r w:rsidRPr="00AE0968">
        <w:rPr>
          <w:rFonts w:ascii="Book Antiqua" w:hAnsi="Book Antiqua" w:cs="Segoe UI"/>
          <w:sz w:val="20"/>
          <w:szCs w:val="20"/>
        </w:rPr>
        <w:t xml:space="preserve">, </w:t>
      </w:r>
      <w:r w:rsidRPr="00AE0968">
        <w:rPr>
          <w:rFonts w:ascii="Book Antiqua" w:hAnsi="Book Antiqua" w:cs="Segoe UI"/>
          <w:b/>
          <w:bCs/>
          <w:sz w:val="20"/>
          <w:szCs w:val="20"/>
        </w:rPr>
        <w:t>Permanent Representative</w:t>
      </w:r>
    </w:p>
    <w:p w:rsidR="00572C53" w:rsidRPr="00AE0968" w:rsidRDefault="00572C53" w:rsidP="00572C53">
      <w:pPr>
        <w:numPr>
          <w:ilvl w:val="0"/>
          <w:numId w:val="43"/>
        </w:numPr>
        <w:tabs>
          <w:tab w:val="right" w:pos="426"/>
        </w:tabs>
        <w:ind w:left="851" w:right="-449" w:hanging="142"/>
        <w:rPr>
          <w:rFonts w:ascii="Book Antiqua" w:hAnsi="Book Antiqua" w:cs="Segoe UI"/>
          <w:sz w:val="20"/>
          <w:szCs w:val="20"/>
        </w:rPr>
      </w:pPr>
      <w:r w:rsidRPr="00AE0968">
        <w:rPr>
          <w:rFonts w:ascii="Book Antiqua" w:hAnsi="Book Antiqua" w:cs="Segoe UI"/>
          <w:sz w:val="20"/>
          <w:szCs w:val="20"/>
        </w:rPr>
        <w:t xml:space="preserve">Mr. </w:t>
      </w:r>
      <w:proofErr w:type="spellStart"/>
      <w:r w:rsidRPr="00AE0968">
        <w:rPr>
          <w:rFonts w:ascii="Book Antiqua" w:hAnsi="Book Antiqua" w:cs="Segoe UI"/>
          <w:sz w:val="20"/>
          <w:szCs w:val="20"/>
        </w:rPr>
        <w:t>Kemal</w:t>
      </w:r>
      <w:proofErr w:type="spellEnd"/>
      <w:r w:rsidRPr="00AE0968">
        <w:rPr>
          <w:rFonts w:ascii="Book Antiqua" w:hAnsi="Book Antiqua" w:cs="Segoe UI"/>
          <w:sz w:val="20"/>
          <w:szCs w:val="20"/>
        </w:rPr>
        <w:t xml:space="preserve"> </w:t>
      </w:r>
      <w:proofErr w:type="spellStart"/>
      <w:r w:rsidRPr="00AE0968">
        <w:rPr>
          <w:rFonts w:ascii="Book Antiqua" w:hAnsi="Book Antiqua" w:cs="Segoe UI"/>
          <w:sz w:val="20"/>
          <w:szCs w:val="20"/>
        </w:rPr>
        <w:t>Atayev</w:t>
      </w:r>
      <w:proofErr w:type="spellEnd"/>
      <w:r w:rsidRPr="00AE0968">
        <w:rPr>
          <w:rFonts w:ascii="Book Antiqua" w:hAnsi="Book Antiqua" w:cs="Segoe UI"/>
          <w:sz w:val="20"/>
          <w:szCs w:val="20"/>
        </w:rPr>
        <w:t xml:space="preserve">, Third Secretary </w:t>
      </w:r>
    </w:p>
    <w:p w:rsidR="00572C53" w:rsidRDefault="00572C53" w:rsidP="00572C53">
      <w:pPr>
        <w:ind w:right="4"/>
        <w:rPr>
          <w:rFonts w:ascii="Book Antiqua" w:hAnsi="Book Antiqua"/>
          <w:b/>
          <w:sz w:val="20"/>
          <w:szCs w:val="20"/>
        </w:rPr>
      </w:pPr>
    </w:p>
    <w:p w:rsidR="00572C53" w:rsidRPr="0079732A" w:rsidRDefault="00572C53" w:rsidP="00572C53">
      <w:pPr>
        <w:ind w:right="4"/>
        <w:rPr>
          <w:rFonts w:ascii="Book Antiqua" w:hAnsi="Book Antiqua"/>
          <w:b/>
          <w:sz w:val="20"/>
          <w:szCs w:val="20"/>
        </w:rPr>
      </w:pPr>
      <w:r w:rsidRPr="0079732A">
        <w:rPr>
          <w:rFonts w:ascii="Book Antiqua" w:hAnsi="Book Antiqua"/>
          <w:b/>
          <w:sz w:val="20"/>
          <w:szCs w:val="20"/>
        </w:rPr>
        <w:t>The Embassy of the Republic of Uzbekistan:</w:t>
      </w:r>
    </w:p>
    <w:p w:rsidR="00572C53" w:rsidRDefault="00572C53" w:rsidP="00572C53">
      <w:pPr>
        <w:ind w:left="720" w:right="4"/>
        <w:rPr>
          <w:rFonts w:ascii="Book Antiqua" w:hAnsi="Book Antiqua"/>
          <w:bCs/>
          <w:sz w:val="20"/>
          <w:szCs w:val="20"/>
        </w:rPr>
      </w:pPr>
      <w:r w:rsidRPr="0079732A">
        <w:rPr>
          <w:rFonts w:ascii="Book Antiqua" w:hAnsi="Book Antiqua"/>
          <w:bCs/>
          <w:sz w:val="20"/>
          <w:szCs w:val="20"/>
        </w:rPr>
        <w:t>-</w:t>
      </w:r>
      <w:r>
        <w:rPr>
          <w:rFonts w:ascii="Book Antiqua" w:hAnsi="Book Antiqua"/>
          <w:bCs/>
          <w:sz w:val="20"/>
          <w:szCs w:val="20"/>
        </w:rPr>
        <w:t xml:space="preserve"> </w:t>
      </w:r>
      <w:r w:rsidRPr="0079732A">
        <w:rPr>
          <w:rFonts w:ascii="Book Antiqua" w:hAnsi="Book Antiqua"/>
          <w:bCs/>
          <w:sz w:val="20"/>
          <w:szCs w:val="20"/>
        </w:rPr>
        <w:t xml:space="preserve">H.E. Mr. </w:t>
      </w:r>
      <w:proofErr w:type="spellStart"/>
      <w:r w:rsidRPr="0079732A">
        <w:rPr>
          <w:rFonts w:ascii="Book Antiqua" w:hAnsi="Book Antiqua"/>
          <w:bCs/>
          <w:sz w:val="20"/>
          <w:szCs w:val="20"/>
        </w:rPr>
        <w:t>Bakhodir</w:t>
      </w:r>
      <w:proofErr w:type="spellEnd"/>
      <w:r w:rsidRPr="0079732A">
        <w:rPr>
          <w:rFonts w:ascii="Book Antiqua" w:hAnsi="Book Antiqua"/>
          <w:bCs/>
          <w:sz w:val="20"/>
          <w:szCs w:val="20"/>
        </w:rPr>
        <w:t xml:space="preserve"> </w:t>
      </w:r>
      <w:proofErr w:type="spellStart"/>
      <w:r w:rsidRPr="0079732A">
        <w:rPr>
          <w:rFonts w:ascii="Book Antiqua" w:hAnsi="Book Antiqua"/>
          <w:bCs/>
          <w:sz w:val="20"/>
          <w:szCs w:val="20"/>
        </w:rPr>
        <w:t>Abdullaev</w:t>
      </w:r>
      <w:proofErr w:type="spellEnd"/>
      <w:r w:rsidRPr="0079732A">
        <w:rPr>
          <w:rFonts w:ascii="Book Antiqua" w:hAnsi="Book Antiqua"/>
          <w:bCs/>
          <w:sz w:val="20"/>
          <w:szCs w:val="20"/>
        </w:rPr>
        <w:t xml:space="preserve">, </w:t>
      </w:r>
      <w:r w:rsidRPr="00AE0968">
        <w:rPr>
          <w:rFonts w:ascii="Book Antiqua" w:hAnsi="Book Antiqua" w:cs="Segoe UI"/>
          <w:b/>
          <w:bCs/>
          <w:sz w:val="20"/>
          <w:szCs w:val="20"/>
        </w:rPr>
        <w:t>Permanent Representative</w:t>
      </w:r>
    </w:p>
    <w:p w:rsidR="00572C53" w:rsidRPr="0079732A" w:rsidRDefault="00572C53" w:rsidP="00572C53">
      <w:pPr>
        <w:ind w:left="720" w:right="4"/>
        <w:rPr>
          <w:rFonts w:ascii="Book Antiqua" w:hAnsi="Book Antiqua"/>
          <w:bCs/>
          <w:sz w:val="20"/>
          <w:szCs w:val="20"/>
        </w:rPr>
      </w:pPr>
      <w:r>
        <w:rPr>
          <w:rFonts w:ascii="Book Antiqua" w:hAnsi="Book Antiqua"/>
          <w:bCs/>
          <w:sz w:val="20"/>
          <w:szCs w:val="20"/>
        </w:rPr>
        <w:t xml:space="preserve">- </w:t>
      </w:r>
      <w:r w:rsidRPr="0079732A">
        <w:rPr>
          <w:rFonts w:ascii="Book Antiqua" w:hAnsi="Book Antiqua"/>
          <w:bCs/>
          <w:sz w:val="20"/>
          <w:szCs w:val="20"/>
        </w:rPr>
        <w:t xml:space="preserve">Mr. </w:t>
      </w:r>
      <w:proofErr w:type="spellStart"/>
      <w:r w:rsidRPr="0079732A">
        <w:rPr>
          <w:rFonts w:ascii="Book Antiqua" w:hAnsi="Book Antiqua"/>
          <w:bCs/>
          <w:sz w:val="20"/>
          <w:szCs w:val="20"/>
        </w:rPr>
        <w:t>Umid</w:t>
      </w:r>
      <w:proofErr w:type="spellEnd"/>
      <w:r w:rsidRPr="0079732A">
        <w:rPr>
          <w:rFonts w:ascii="Book Antiqua" w:hAnsi="Book Antiqua"/>
          <w:bCs/>
          <w:sz w:val="20"/>
          <w:szCs w:val="20"/>
        </w:rPr>
        <w:t xml:space="preserve"> </w:t>
      </w:r>
      <w:proofErr w:type="spellStart"/>
      <w:r w:rsidRPr="0079732A">
        <w:rPr>
          <w:rFonts w:ascii="Book Antiqua" w:hAnsi="Book Antiqua"/>
          <w:bCs/>
          <w:sz w:val="20"/>
          <w:szCs w:val="20"/>
        </w:rPr>
        <w:t>Babaev</w:t>
      </w:r>
      <w:proofErr w:type="spellEnd"/>
      <w:r w:rsidRPr="0079732A">
        <w:rPr>
          <w:rFonts w:ascii="Book Antiqua" w:hAnsi="Book Antiqua"/>
          <w:bCs/>
          <w:sz w:val="20"/>
          <w:szCs w:val="20"/>
        </w:rPr>
        <w:t>, Third Secretary</w:t>
      </w:r>
    </w:p>
    <w:p w:rsidR="00572C53" w:rsidRPr="0079732A" w:rsidRDefault="00572C53" w:rsidP="00572C53">
      <w:pPr>
        <w:ind w:right="4"/>
        <w:rPr>
          <w:rFonts w:ascii="Book Antiqua" w:hAnsi="Book Antiqua"/>
          <w:bCs/>
          <w:sz w:val="16"/>
          <w:szCs w:val="16"/>
        </w:rPr>
      </w:pPr>
    </w:p>
    <w:p w:rsidR="00572C53" w:rsidRPr="0079732A" w:rsidRDefault="00572C53" w:rsidP="00572C53">
      <w:pPr>
        <w:ind w:right="4"/>
        <w:rPr>
          <w:rFonts w:ascii="Book Antiqua" w:hAnsi="Book Antiqua"/>
          <w:b/>
          <w:sz w:val="20"/>
          <w:szCs w:val="20"/>
        </w:rPr>
      </w:pPr>
      <w:r w:rsidRPr="0079732A">
        <w:rPr>
          <w:rFonts w:ascii="Book Antiqua" w:hAnsi="Book Antiqua"/>
          <w:b/>
          <w:sz w:val="20"/>
          <w:szCs w:val="20"/>
        </w:rPr>
        <w:t xml:space="preserve">The </w:t>
      </w:r>
      <w:smartTag w:uri="urn:schemas-microsoft-com:office:smarttags" w:element="stockticker">
        <w:r w:rsidRPr="0079732A">
          <w:rPr>
            <w:rFonts w:ascii="Book Antiqua" w:hAnsi="Book Antiqua"/>
            <w:b/>
            <w:sz w:val="20"/>
            <w:szCs w:val="20"/>
          </w:rPr>
          <w:t>ECO</w:t>
        </w:r>
      </w:smartTag>
      <w:r w:rsidRPr="0079732A">
        <w:rPr>
          <w:rFonts w:ascii="Book Antiqua" w:hAnsi="Book Antiqua"/>
          <w:b/>
          <w:sz w:val="20"/>
          <w:szCs w:val="20"/>
        </w:rPr>
        <w:t xml:space="preserve"> Secretariat:</w:t>
      </w:r>
    </w:p>
    <w:p w:rsidR="00572C53" w:rsidRPr="0072380A" w:rsidRDefault="00572C53" w:rsidP="00572C53">
      <w:pPr>
        <w:numPr>
          <w:ilvl w:val="0"/>
          <w:numId w:val="42"/>
        </w:numPr>
        <w:tabs>
          <w:tab w:val="num" w:pos="810"/>
        </w:tabs>
        <w:ind w:left="1440" w:right="4" w:hanging="731"/>
        <w:rPr>
          <w:rFonts w:ascii="Book Antiqua" w:hAnsi="Book Antiqua"/>
          <w:bCs/>
          <w:sz w:val="20"/>
          <w:szCs w:val="20"/>
        </w:rPr>
      </w:pPr>
      <w:r w:rsidRPr="0072380A">
        <w:rPr>
          <w:rFonts w:ascii="Book Antiqua" w:hAnsi="Book Antiqua"/>
          <w:bCs/>
          <w:sz w:val="20"/>
          <w:szCs w:val="20"/>
        </w:rPr>
        <w:t xml:space="preserve">H.E. </w:t>
      </w:r>
      <w:proofErr w:type="spellStart"/>
      <w:r>
        <w:rPr>
          <w:rFonts w:ascii="Book Antiqua" w:hAnsi="Book Antiqua"/>
          <w:bCs/>
          <w:sz w:val="20"/>
          <w:szCs w:val="20"/>
        </w:rPr>
        <w:t>Amb</w:t>
      </w:r>
      <w:proofErr w:type="spellEnd"/>
      <w:r w:rsidRPr="0072380A">
        <w:rPr>
          <w:rFonts w:ascii="Book Antiqua" w:hAnsi="Book Antiqua"/>
          <w:bCs/>
          <w:sz w:val="20"/>
          <w:szCs w:val="20"/>
        </w:rPr>
        <w:t xml:space="preserve">. </w:t>
      </w:r>
      <w:proofErr w:type="spellStart"/>
      <w:r w:rsidRPr="0072380A">
        <w:rPr>
          <w:rFonts w:ascii="Book Antiqua" w:hAnsi="Book Antiqua"/>
          <w:bCs/>
          <w:sz w:val="20"/>
          <w:szCs w:val="20"/>
        </w:rPr>
        <w:t>Khusrav</w:t>
      </w:r>
      <w:proofErr w:type="spellEnd"/>
      <w:r w:rsidRPr="0072380A">
        <w:rPr>
          <w:rFonts w:ascii="Book Antiqua" w:hAnsi="Book Antiqua"/>
          <w:bCs/>
          <w:sz w:val="20"/>
          <w:szCs w:val="20"/>
        </w:rPr>
        <w:t xml:space="preserve"> </w:t>
      </w:r>
      <w:proofErr w:type="spellStart"/>
      <w:r w:rsidRPr="0072380A">
        <w:rPr>
          <w:rFonts w:ascii="Book Antiqua" w:hAnsi="Book Antiqua"/>
          <w:bCs/>
          <w:sz w:val="20"/>
          <w:szCs w:val="20"/>
        </w:rPr>
        <w:t>Noziri</w:t>
      </w:r>
      <w:proofErr w:type="spellEnd"/>
      <w:r w:rsidRPr="0072380A">
        <w:rPr>
          <w:rFonts w:ascii="Book Antiqua" w:hAnsi="Book Antiqua"/>
          <w:bCs/>
          <w:sz w:val="20"/>
          <w:szCs w:val="20"/>
        </w:rPr>
        <w:t>, Secretary General</w:t>
      </w:r>
    </w:p>
    <w:p w:rsidR="00572C53" w:rsidRDefault="00572C53" w:rsidP="00572C53">
      <w:pPr>
        <w:numPr>
          <w:ilvl w:val="0"/>
          <w:numId w:val="42"/>
        </w:numPr>
        <w:tabs>
          <w:tab w:val="num" w:pos="810"/>
        </w:tabs>
        <w:ind w:left="1440" w:right="4" w:hanging="731"/>
        <w:rPr>
          <w:rFonts w:ascii="Book Antiqua" w:hAnsi="Book Antiqua"/>
          <w:bCs/>
          <w:sz w:val="20"/>
          <w:szCs w:val="20"/>
        </w:rPr>
      </w:pPr>
      <w:proofErr w:type="spellStart"/>
      <w:r>
        <w:rPr>
          <w:rFonts w:ascii="Book Antiqua" w:hAnsi="Book Antiqua"/>
          <w:bCs/>
          <w:sz w:val="20"/>
          <w:szCs w:val="20"/>
        </w:rPr>
        <w:t>Amb</w:t>
      </w:r>
      <w:proofErr w:type="spellEnd"/>
      <w:r>
        <w:rPr>
          <w:rFonts w:ascii="Book Antiqua" w:hAnsi="Book Antiqua"/>
          <w:bCs/>
          <w:sz w:val="20"/>
          <w:szCs w:val="20"/>
        </w:rPr>
        <w:t xml:space="preserve">. </w:t>
      </w:r>
      <w:proofErr w:type="spellStart"/>
      <w:r>
        <w:rPr>
          <w:rFonts w:ascii="Book Antiqua" w:hAnsi="Book Antiqua"/>
          <w:bCs/>
          <w:sz w:val="20"/>
          <w:szCs w:val="20"/>
        </w:rPr>
        <w:t>Huseyin</w:t>
      </w:r>
      <w:proofErr w:type="spellEnd"/>
      <w:r>
        <w:rPr>
          <w:rFonts w:ascii="Book Antiqua" w:hAnsi="Book Antiqua"/>
          <w:bCs/>
          <w:sz w:val="20"/>
          <w:szCs w:val="20"/>
        </w:rPr>
        <w:t xml:space="preserve"> </w:t>
      </w:r>
      <w:proofErr w:type="spellStart"/>
      <w:r>
        <w:rPr>
          <w:rFonts w:ascii="Book Antiqua" w:hAnsi="Book Antiqua"/>
          <w:bCs/>
          <w:sz w:val="20"/>
          <w:szCs w:val="20"/>
        </w:rPr>
        <w:t>Avni</w:t>
      </w:r>
      <w:proofErr w:type="spellEnd"/>
      <w:r>
        <w:rPr>
          <w:rFonts w:ascii="Book Antiqua" w:hAnsi="Book Antiqua"/>
          <w:bCs/>
          <w:sz w:val="20"/>
          <w:szCs w:val="20"/>
        </w:rPr>
        <w:t xml:space="preserve"> </w:t>
      </w:r>
      <w:proofErr w:type="spellStart"/>
      <w:r>
        <w:rPr>
          <w:rFonts w:ascii="Book Antiqua" w:hAnsi="Book Antiqua"/>
          <w:bCs/>
          <w:sz w:val="20"/>
          <w:szCs w:val="20"/>
        </w:rPr>
        <w:t>Bicakli</w:t>
      </w:r>
      <w:proofErr w:type="spellEnd"/>
      <w:r>
        <w:rPr>
          <w:rFonts w:ascii="Book Antiqua" w:hAnsi="Book Antiqua"/>
          <w:bCs/>
          <w:sz w:val="20"/>
          <w:szCs w:val="20"/>
        </w:rPr>
        <w:t xml:space="preserve">, </w:t>
      </w:r>
      <w:r w:rsidRPr="0072380A">
        <w:rPr>
          <w:rFonts w:ascii="Book Antiqua" w:hAnsi="Book Antiqua"/>
          <w:bCs/>
          <w:sz w:val="20"/>
          <w:szCs w:val="20"/>
        </w:rPr>
        <w:t>Deputy Secretary General</w:t>
      </w:r>
    </w:p>
    <w:p w:rsidR="00572C53" w:rsidRDefault="00572C53" w:rsidP="00572C53">
      <w:pPr>
        <w:numPr>
          <w:ilvl w:val="0"/>
          <w:numId w:val="42"/>
        </w:numPr>
        <w:tabs>
          <w:tab w:val="num" w:pos="810"/>
        </w:tabs>
        <w:ind w:left="1440" w:right="4" w:hanging="731"/>
        <w:rPr>
          <w:rFonts w:ascii="Book Antiqua" w:hAnsi="Book Antiqua"/>
          <w:bCs/>
          <w:sz w:val="20"/>
          <w:szCs w:val="20"/>
        </w:rPr>
      </w:pPr>
      <w:proofErr w:type="spellStart"/>
      <w:r w:rsidRPr="0072380A">
        <w:rPr>
          <w:rFonts w:ascii="Book Antiqua" w:hAnsi="Book Antiqua"/>
          <w:bCs/>
          <w:sz w:val="20"/>
          <w:szCs w:val="20"/>
        </w:rPr>
        <w:t>Amb</w:t>
      </w:r>
      <w:proofErr w:type="spellEnd"/>
      <w:r w:rsidRPr="0072380A">
        <w:rPr>
          <w:rFonts w:ascii="Book Antiqua" w:hAnsi="Book Antiqua"/>
          <w:bCs/>
          <w:sz w:val="20"/>
          <w:szCs w:val="20"/>
        </w:rPr>
        <w:t xml:space="preserve">. </w:t>
      </w:r>
      <w:proofErr w:type="spellStart"/>
      <w:r w:rsidRPr="0072380A">
        <w:rPr>
          <w:rFonts w:ascii="Book Antiqua" w:hAnsi="Book Antiqua"/>
          <w:bCs/>
          <w:sz w:val="20"/>
          <w:szCs w:val="20"/>
        </w:rPr>
        <w:t>Mohsen</w:t>
      </w:r>
      <w:proofErr w:type="spellEnd"/>
      <w:r w:rsidRPr="0072380A">
        <w:rPr>
          <w:rFonts w:ascii="Book Antiqua" w:hAnsi="Book Antiqua"/>
          <w:bCs/>
          <w:sz w:val="20"/>
          <w:szCs w:val="20"/>
        </w:rPr>
        <w:t xml:space="preserve"> </w:t>
      </w:r>
      <w:proofErr w:type="spellStart"/>
      <w:r w:rsidRPr="0072380A">
        <w:rPr>
          <w:rFonts w:ascii="Book Antiqua" w:hAnsi="Book Antiqua"/>
          <w:bCs/>
          <w:sz w:val="20"/>
          <w:szCs w:val="20"/>
        </w:rPr>
        <w:t>Esperi</w:t>
      </w:r>
      <w:proofErr w:type="spellEnd"/>
      <w:r w:rsidRPr="0072380A">
        <w:rPr>
          <w:rFonts w:ascii="Book Antiqua" w:hAnsi="Book Antiqua"/>
          <w:bCs/>
          <w:sz w:val="20"/>
          <w:szCs w:val="20"/>
        </w:rPr>
        <w:t>, Deputy Secretary General</w:t>
      </w:r>
    </w:p>
    <w:p w:rsidR="00572C53" w:rsidRPr="0072380A" w:rsidRDefault="00572C53" w:rsidP="00572C53">
      <w:pPr>
        <w:numPr>
          <w:ilvl w:val="0"/>
          <w:numId w:val="42"/>
        </w:numPr>
        <w:tabs>
          <w:tab w:val="num" w:pos="810"/>
        </w:tabs>
        <w:ind w:left="1440" w:right="4" w:hanging="731"/>
        <w:rPr>
          <w:rFonts w:ascii="Book Antiqua" w:hAnsi="Book Antiqua"/>
          <w:bCs/>
          <w:sz w:val="20"/>
          <w:szCs w:val="20"/>
        </w:rPr>
      </w:pPr>
      <w:proofErr w:type="spellStart"/>
      <w:r w:rsidRPr="0072380A">
        <w:rPr>
          <w:rFonts w:ascii="Book Antiqua" w:hAnsi="Book Antiqua"/>
          <w:bCs/>
          <w:sz w:val="20"/>
          <w:szCs w:val="20"/>
        </w:rPr>
        <w:t>Amb</w:t>
      </w:r>
      <w:proofErr w:type="spellEnd"/>
      <w:r w:rsidRPr="0072380A">
        <w:rPr>
          <w:rFonts w:ascii="Book Antiqua" w:hAnsi="Book Antiqua"/>
          <w:bCs/>
          <w:sz w:val="20"/>
          <w:szCs w:val="20"/>
        </w:rPr>
        <w:t xml:space="preserve">. </w:t>
      </w:r>
      <w:proofErr w:type="spellStart"/>
      <w:r w:rsidRPr="0072380A">
        <w:rPr>
          <w:rFonts w:ascii="Book Antiqua" w:hAnsi="Book Antiqua"/>
          <w:bCs/>
          <w:sz w:val="20"/>
          <w:szCs w:val="20"/>
        </w:rPr>
        <w:t>Jandos</w:t>
      </w:r>
      <w:proofErr w:type="spellEnd"/>
      <w:r w:rsidRPr="0072380A">
        <w:rPr>
          <w:rFonts w:ascii="Book Antiqua" w:hAnsi="Book Antiqua"/>
          <w:bCs/>
          <w:sz w:val="20"/>
          <w:szCs w:val="20"/>
        </w:rPr>
        <w:t xml:space="preserve"> </w:t>
      </w:r>
      <w:proofErr w:type="spellStart"/>
      <w:r w:rsidRPr="0072380A">
        <w:rPr>
          <w:rFonts w:ascii="Book Antiqua" w:hAnsi="Book Antiqua"/>
          <w:bCs/>
          <w:sz w:val="20"/>
          <w:szCs w:val="20"/>
        </w:rPr>
        <w:t>Asanov</w:t>
      </w:r>
      <w:proofErr w:type="spellEnd"/>
      <w:r w:rsidRPr="0072380A">
        <w:rPr>
          <w:rFonts w:ascii="Book Antiqua" w:hAnsi="Book Antiqua"/>
          <w:bCs/>
          <w:sz w:val="20"/>
          <w:szCs w:val="20"/>
        </w:rPr>
        <w:t>, Deputy Secretary General</w:t>
      </w:r>
    </w:p>
    <w:p w:rsidR="00572C53" w:rsidRDefault="00572C53" w:rsidP="00572C53">
      <w:pPr>
        <w:numPr>
          <w:ilvl w:val="0"/>
          <w:numId w:val="42"/>
        </w:numPr>
        <w:tabs>
          <w:tab w:val="num" w:pos="810"/>
        </w:tabs>
        <w:ind w:left="1440" w:right="4" w:hanging="731"/>
        <w:rPr>
          <w:rFonts w:ascii="Book Antiqua" w:hAnsi="Book Antiqua"/>
          <w:bCs/>
          <w:sz w:val="20"/>
          <w:szCs w:val="20"/>
        </w:rPr>
      </w:pPr>
      <w:r>
        <w:rPr>
          <w:rFonts w:ascii="Book Antiqua" w:hAnsi="Book Antiqua"/>
          <w:bCs/>
          <w:sz w:val="20"/>
          <w:szCs w:val="20"/>
        </w:rPr>
        <w:t xml:space="preserve">Mr. </w:t>
      </w:r>
      <w:proofErr w:type="spellStart"/>
      <w:r>
        <w:rPr>
          <w:rFonts w:ascii="Book Antiqua" w:hAnsi="Book Antiqua"/>
          <w:bCs/>
          <w:sz w:val="20"/>
          <w:szCs w:val="20"/>
        </w:rPr>
        <w:t>Sukhrob</w:t>
      </w:r>
      <w:proofErr w:type="spellEnd"/>
      <w:r>
        <w:rPr>
          <w:rFonts w:ascii="Book Antiqua" w:hAnsi="Book Antiqua"/>
          <w:bCs/>
          <w:sz w:val="20"/>
          <w:szCs w:val="20"/>
        </w:rPr>
        <w:t xml:space="preserve"> </w:t>
      </w:r>
      <w:proofErr w:type="spellStart"/>
      <w:r>
        <w:rPr>
          <w:rFonts w:ascii="Book Antiqua" w:hAnsi="Book Antiqua"/>
          <w:bCs/>
          <w:sz w:val="20"/>
          <w:szCs w:val="20"/>
        </w:rPr>
        <w:t>Mirzoaliev</w:t>
      </w:r>
      <w:proofErr w:type="spellEnd"/>
      <w:r>
        <w:rPr>
          <w:rFonts w:ascii="Book Antiqua" w:hAnsi="Book Antiqua"/>
          <w:bCs/>
          <w:sz w:val="20"/>
          <w:szCs w:val="20"/>
        </w:rPr>
        <w:t>, Head of CFU</w:t>
      </w:r>
    </w:p>
    <w:p w:rsidR="00572C53" w:rsidRDefault="00572C53" w:rsidP="00572C53">
      <w:pPr>
        <w:numPr>
          <w:ilvl w:val="0"/>
          <w:numId w:val="42"/>
        </w:numPr>
        <w:tabs>
          <w:tab w:val="num" w:pos="810"/>
        </w:tabs>
        <w:ind w:left="1440" w:right="4" w:hanging="731"/>
        <w:rPr>
          <w:rFonts w:ascii="Book Antiqua" w:hAnsi="Book Antiqua"/>
          <w:bCs/>
          <w:sz w:val="20"/>
          <w:szCs w:val="20"/>
        </w:rPr>
      </w:pPr>
      <w:r w:rsidRPr="0072380A">
        <w:rPr>
          <w:rFonts w:ascii="Book Antiqua" w:hAnsi="Book Antiqua"/>
          <w:bCs/>
          <w:sz w:val="20"/>
          <w:szCs w:val="20"/>
        </w:rPr>
        <w:t xml:space="preserve">Mr. </w:t>
      </w:r>
      <w:proofErr w:type="spellStart"/>
      <w:r w:rsidRPr="0072380A">
        <w:rPr>
          <w:rFonts w:ascii="Book Antiqua" w:hAnsi="Book Antiqua"/>
          <w:bCs/>
          <w:sz w:val="20"/>
          <w:szCs w:val="20"/>
        </w:rPr>
        <w:t>Mahmoud</w:t>
      </w:r>
      <w:proofErr w:type="spellEnd"/>
      <w:r w:rsidRPr="0072380A">
        <w:rPr>
          <w:rFonts w:ascii="Book Antiqua" w:hAnsi="Book Antiqua"/>
          <w:bCs/>
          <w:sz w:val="20"/>
          <w:szCs w:val="20"/>
        </w:rPr>
        <w:t xml:space="preserve"> </w:t>
      </w:r>
      <w:proofErr w:type="spellStart"/>
      <w:r w:rsidRPr="0072380A">
        <w:rPr>
          <w:rFonts w:ascii="Book Antiqua" w:hAnsi="Book Antiqua"/>
          <w:bCs/>
          <w:sz w:val="20"/>
          <w:szCs w:val="20"/>
        </w:rPr>
        <w:t>Khoubkar</w:t>
      </w:r>
      <w:proofErr w:type="spellEnd"/>
      <w:r w:rsidRPr="0072380A">
        <w:rPr>
          <w:rFonts w:ascii="Book Antiqua" w:hAnsi="Book Antiqua"/>
          <w:bCs/>
          <w:sz w:val="20"/>
          <w:szCs w:val="20"/>
        </w:rPr>
        <w:t>, Legal Adviser</w:t>
      </w:r>
    </w:p>
    <w:p w:rsidR="00572C53" w:rsidRPr="00572C53" w:rsidRDefault="00572C53" w:rsidP="00572C53">
      <w:pPr>
        <w:numPr>
          <w:ilvl w:val="0"/>
          <w:numId w:val="42"/>
        </w:numPr>
        <w:tabs>
          <w:tab w:val="num" w:pos="810"/>
        </w:tabs>
        <w:ind w:left="1440" w:right="4" w:hanging="731"/>
        <w:rPr>
          <w:rFonts w:ascii="Book Antiqua" w:hAnsi="Book Antiqua"/>
          <w:bCs/>
          <w:sz w:val="20"/>
          <w:szCs w:val="20"/>
        </w:rPr>
      </w:pPr>
      <w:r w:rsidRPr="00572C53">
        <w:rPr>
          <w:rFonts w:ascii="Book Antiqua" w:hAnsi="Book Antiqua"/>
          <w:bCs/>
          <w:sz w:val="20"/>
          <w:szCs w:val="20"/>
        </w:rPr>
        <w:t xml:space="preserve">Mr. </w:t>
      </w:r>
      <w:r w:rsidRPr="00572C53">
        <w:rPr>
          <w:rFonts w:ascii="Book Antiqua" w:hAnsi="Book Antiqua"/>
          <w:sz w:val="20"/>
          <w:szCs w:val="20"/>
        </w:rPr>
        <w:t xml:space="preserve">Muhammad Ahmed </w:t>
      </w:r>
      <w:proofErr w:type="spellStart"/>
      <w:r w:rsidRPr="00572C53">
        <w:rPr>
          <w:rFonts w:ascii="Book Antiqua" w:hAnsi="Book Antiqua"/>
          <w:sz w:val="20"/>
          <w:szCs w:val="20"/>
        </w:rPr>
        <w:t>Raza</w:t>
      </w:r>
      <w:proofErr w:type="spellEnd"/>
      <w:r w:rsidRPr="00572C53">
        <w:rPr>
          <w:rFonts w:ascii="Book Antiqua" w:hAnsi="Book Antiqua"/>
          <w:bCs/>
          <w:sz w:val="20"/>
          <w:szCs w:val="20"/>
        </w:rPr>
        <w:t>, Senior Desk Officer</w:t>
      </w:r>
    </w:p>
    <w:p w:rsidR="00572C53" w:rsidRPr="00572C53" w:rsidRDefault="00572C53" w:rsidP="00572C53">
      <w:pPr>
        <w:numPr>
          <w:ilvl w:val="0"/>
          <w:numId w:val="42"/>
        </w:numPr>
        <w:tabs>
          <w:tab w:val="num" w:pos="810"/>
        </w:tabs>
        <w:ind w:left="1440" w:right="4" w:hanging="731"/>
        <w:rPr>
          <w:rFonts w:ascii="Book Antiqua" w:hAnsi="Book Antiqua"/>
          <w:bCs/>
          <w:sz w:val="20"/>
          <w:szCs w:val="20"/>
        </w:rPr>
      </w:pPr>
      <w:r w:rsidRPr="00572C53">
        <w:rPr>
          <w:rFonts w:ascii="Book Antiqua" w:hAnsi="Book Antiqua"/>
          <w:bCs/>
          <w:sz w:val="20"/>
          <w:szCs w:val="20"/>
        </w:rPr>
        <w:t xml:space="preserve">Mr. </w:t>
      </w:r>
      <w:proofErr w:type="spellStart"/>
      <w:r w:rsidRPr="00572C53">
        <w:rPr>
          <w:rFonts w:ascii="Book Antiqua" w:hAnsi="Book Antiqua"/>
          <w:sz w:val="20"/>
          <w:szCs w:val="20"/>
        </w:rPr>
        <w:t>Shahid</w:t>
      </w:r>
      <w:proofErr w:type="spellEnd"/>
      <w:r w:rsidRPr="00572C53">
        <w:rPr>
          <w:rFonts w:ascii="Book Antiqua" w:hAnsi="Book Antiqua"/>
          <w:sz w:val="20"/>
          <w:szCs w:val="20"/>
        </w:rPr>
        <w:t xml:space="preserve"> </w:t>
      </w:r>
      <w:proofErr w:type="spellStart"/>
      <w:r w:rsidRPr="00572C53">
        <w:rPr>
          <w:rFonts w:ascii="Book Antiqua" w:hAnsi="Book Antiqua"/>
          <w:sz w:val="20"/>
          <w:szCs w:val="20"/>
        </w:rPr>
        <w:t>Hussain</w:t>
      </w:r>
      <w:proofErr w:type="spellEnd"/>
      <w:r w:rsidRPr="00572C53">
        <w:rPr>
          <w:rFonts w:ascii="Book Antiqua" w:hAnsi="Book Antiqua"/>
          <w:bCs/>
          <w:sz w:val="20"/>
          <w:szCs w:val="20"/>
        </w:rPr>
        <w:t xml:space="preserve">, Desk Officer </w:t>
      </w:r>
    </w:p>
    <w:p w:rsidR="00572C53" w:rsidRPr="00852B64" w:rsidRDefault="00572C53" w:rsidP="00572C53">
      <w:pPr>
        <w:tabs>
          <w:tab w:val="num" w:pos="630"/>
          <w:tab w:val="num" w:pos="1669"/>
        </w:tabs>
        <w:ind w:right="4"/>
        <w:rPr>
          <w:lang w:val="en-GB"/>
        </w:rPr>
      </w:pPr>
    </w:p>
    <w:p w:rsidR="00572C53" w:rsidRPr="00DF6E9B" w:rsidRDefault="00572C53" w:rsidP="00572C53">
      <w:pPr>
        <w:pStyle w:val="ListParagraph"/>
        <w:tabs>
          <w:tab w:val="left" w:pos="720"/>
        </w:tabs>
        <w:spacing w:after="0" w:line="240" w:lineRule="auto"/>
        <w:ind w:left="0" w:right="4"/>
        <w:jc w:val="both"/>
        <w:rPr>
          <w:rFonts w:ascii="Book Antiqua" w:hAnsi="Book Antiqua" w:cs="Arial"/>
          <w:sz w:val="24"/>
          <w:szCs w:val="24"/>
          <w:lang w:val="en-US"/>
        </w:rPr>
      </w:pPr>
    </w:p>
    <w:p w:rsidR="00572C53" w:rsidRPr="00572C53" w:rsidRDefault="00572C53" w:rsidP="00572C53">
      <w:pPr>
        <w:rPr>
          <w:rFonts w:ascii="Book Antiqua" w:hAnsi="Book Antiqua"/>
        </w:rPr>
      </w:pPr>
    </w:p>
    <w:sectPr w:rsidR="00572C53" w:rsidRPr="00572C53" w:rsidSect="003D1618">
      <w:headerReference w:type="default" r:id="rId9"/>
      <w:footerReference w:type="default" r:id="rId10"/>
      <w:headerReference w:type="first" r:id="rId11"/>
      <w:pgSz w:w="11907" w:h="16839" w:code="9"/>
      <w:pgMar w:top="815" w:right="1197" w:bottom="1080" w:left="1350" w:header="568" w:footer="22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6DE" w:rsidRDefault="007126DE" w:rsidP="00C931FC">
      <w:r>
        <w:separator/>
      </w:r>
    </w:p>
  </w:endnote>
  <w:endnote w:type="continuationSeparator" w:id="0">
    <w:p w:rsidR="007126DE" w:rsidRDefault="007126DE" w:rsidP="00C93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Antiqu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A5" w:rsidRDefault="001A0BA4">
    <w:pPr>
      <w:pStyle w:val="Footer"/>
      <w:jc w:val="center"/>
    </w:pPr>
    <w:r>
      <w:fldChar w:fldCharType="begin"/>
    </w:r>
    <w:r w:rsidR="00B2669A">
      <w:instrText xml:space="preserve"> PAGE   \* MERGEFORMAT </w:instrText>
    </w:r>
    <w:r>
      <w:fldChar w:fldCharType="separate"/>
    </w:r>
    <w:r w:rsidR="00E00839">
      <w:rPr>
        <w:noProof/>
      </w:rPr>
      <w:t>14</w:t>
    </w:r>
    <w:r>
      <w:rPr>
        <w:noProof/>
      </w:rPr>
      <w:fldChar w:fldCharType="end"/>
    </w:r>
  </w:p>
  <w:p w:rsidR="00322DA5" w:rsidRDefault="00322DA5" w:rsidP="007A7436">
    <w:pPr>
      <w:pStyle w:val="Footer"/>
      <w:ind w:lef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6DE" w:rsidRDefault="007126DE" w:rsidP="00C931FC">
      <w:r>
        <w:separator/>
      </w:r>
    </w:p>
  </w:footnote>
  <w:footnote w:type="continuationSeparator" w:id="0">
    <w:p w:rsidR="007126DE" w:rsidRDefault="007126DE" w:rsidP="00C931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A5" w:rsidRPr="008C5948" w:rsidRDefault="00322DA5" w:rsidP="00DB6796">
    <w:pPr>
      <w:pStyle w:val="Header"/>
      <w:tabs>
        <w:tab w:val="clear" w:pos="9360"/>
      </w:tabs>
      <w:ind w:right="-513"/>
      <w:jc w:val="right"/>
      <w:rPr>
        <w:rFonts w:ascii="Book Antiqua" w:hAnsi="Book Antiqua"/>
        <w:bCs/>
        <w:i/>
        <w:iCs/>
        <w:sz w:val="16"/>
        <w:szCs w:val="16"/>
      </w:rPr>
    </w:pPr>
    <w:r w:rsidRPr="008C5948">
      <w:rPr>
        <w:rFonts w:ascii="Book Antiqua" w:hAnsi="Book Antiqua"/>
        <w:bCs/>
        <w:i/>
        <w:iCs/>
        <w:noProof/>
        <w:sz w:val="16"/>
        <w:szCs w:val="16"/>
      </w:rPr>
      <w:t>ECO/CPR/2</w:t>
    </w:r>
    <w:r>
      <w:rPr>
        <w:rFonts w:ascii="Book Antiqua" w:hAnsi="Book Antiqua"/>
        <w:bCs/>
        <w:i/>
        <w:iCs/>
        <w:noProof/>
        <w:sz w:val="16"/>
        <w:szCs w:val="16"/>
      </w:rPr>
      <w:t>7</w:t>
    </w:r>
    <w:r w:rsidR="00DB6796">
      <w:rPr>
        <w:rFonts w:ascii="Book Antiqua" w:hAnsi="Book Antiqua"/>
        <w:bCs/>
        <w:i/>
        <w:iCs/>
        <w:noProof/>
        <w:sz w:val="16"/>
        <w:szCs w:val="16"/>
      </w:rPr>
      <w:t>3rd</w:t>
    </w:r>
    <w:r w:rsidRPr="008C5948">
      <w:rPr>
        <w:rFonts w:ascii="Book Antiqua" w:hAnsi="Book Antiqua"/>
        <w:bCs/>
        <w:i/>
        <w:iCs/>
        <w:noProof/>
        <w:sz w:val="16"/>
        <w:szCs w:val="16"/>
      </w:rPr>
      <w:t xml:space="preserve"> /202</w:t>
    </w:r>
    <w:r w:rsidR="003025B2">
      <w:rPr>
        <w:rFonts w:ascii="Book Antiqua" w:hAnsi="Book Antiqua"/>
        <w:bCs/>
        <w:i/>
        <w:iCs/>
        <w:noProof/>
        <w:sz w:val="16"/>
        <w:szCs w:val="16"/>
      </w:rPr>
      <w:t>3</w:t>
    </w:r>
    <w:r w:rsidRPr="008C5948">
      <w:rPr>
        <w:rFonts w:ascii="Book Antiqua" w:hAnsi="Book Antiqua"/>
        <w:bCs/>
        <w:i/>
        <w:iCs/>
        <w:noProof/>
        <w:sz w:val="16"/>
        <w:szCs w:val="16"/>
      </w:rPr>
      <w:t>/1</w:t>
    </w:r>
  </w:p>
  <w:p w:rsidR="00322DA5" w:rsidRDefault="00DB6796" w:rsidP="00464BC9">
    <w:pPr>
      <w:pStyle w:val="Header"/>
      <w:tabs>
        <w:tab w:val="clear" w:pos="9360"/>
      </w:tabs>
      <w:ind w:right="-513"/>
      <w:jc w:val="right"/>
      <w:rPr>
        <w:rFonts w:ascii="Book Antiqua" w:hAnsi="Book Antiqua"/>
        <w:bCs/>
        <w:i/>
        <w:iCs/>
        <w:noProof/>
        <w:sz w:val="16"/>
        <w:szCs w:val="16"/>
      </w:rPr>
    </w:pPr>
    <w:r>
      <w:rPr>
        <w:rFonts w:ascii="Book Antiqua" w:hAnsi="Book Antiqua"/>
        <w:bCs/>
        <w:i/>
        <w:iCs/>
        <w:noProof/>
        <w:sz w:val="16"/>
        <w:szCs w:val="16"/>
      </w:rPr>
      <w:t xml:space="preserve">February </w:t>
    </w:r>
    <w:r w:rsidR="00464BC9">
      <w:rPr>
        <w:rFonts w:ascii="Book Antiqua" w:hAnsi="Book Antiqua"/>
        <w:bCs/>
        <w:i/>
        <w:iCs/>
        <w:noProof/>
        <w:sz w:val="16"/>
        <w:szCs w:val="16"/>
      </w:rPr>
      <w:t>2</w:t>
    </w:r>
    <w:r w:rsidR="000501E7">
      <w:rPr>
        <w:rFonts w:ascii="Book Antiqua" w:hAnsi="Book Antiqua"/>
        <w:bCs/>
        <w:i/>
        <w:iCs/>
        <w:noProof/>
        <w:sz w:val="16"/>
        <w:szCs w:val="16"/>
      </w:rPr>
      <w:t>7</w:t>
    </w:r>
    <w:r w:rsidR="00322DA5" w:rsidRPr="008C5948">
      <w:rPr>
        <w:rFonts w:ascii="Book Antiqua" w:hAnsi="Book Antiqua"/>
        <w:bCs/>
        <w:i/>
        <w:iCs/>
        <w:noProof/>
        <w:sz w:val="16"/>
        <w:szCs w:val="16"/>
      </w:rPr>
      <w:t>, 202</w:t>
    </w:r>
    <w:r w:rsidR="0057680C">
      <w:rPr>
        <w:rFonts w:ascii="Book Antiqua" w:hAnsi="Book Antiqua"/>
        <w:bCs/>
        <w:i/>
        <w:iCs/>
        <w:noProof/>
        <w:sz w:val="16"/>
        <w:szCs w:val="16"/>
      </w:rPr>
      <w:t>3</w:t>
    </w:r>
    <w:r w:rsidR="00322DA5" w:rsidRPr="008C5948">
      <w:rPr>
        <w:rFonts w:ascii="Book Antiqua" w:hAnsi="Book Antiqua"/>
        <w:b/>
        <w:bCs/>
        <w:sz w:val="16"/>
        <w:szCs w:val="16"/>
      </w:rPr>
      <w:t xml:space="preserve"> </w:t>
    </w:r>
  </w:p>
  <w:p w:rsidR="003028CF" w:rsidRPr="0041771B" w:rsidRDefault="003028CF" w:rsidP="00464BC9">
    <w:pPr>
      <w:pStyle w:val="Header"/>
      <w:tabs>
        <w:tab w:val="clear" w:pos="9360"/>
      </w:tabs>
      <w:ind w:right="-513"/>
      <w:jc w:val="right"/>
      <w:rPr>
        <w:rFonts w:ascii="Book Antiqua" w:hAnsi="Book Antiqua"/>
        <w:bCs/>
        <w:i/>
        <w:iCs/>
        <w:noProof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A5" w:rsidRPr="00591A7A" w:rsidRDefault="00322DA5" w:rsidP="00DB6796">
    <w:pPr>
      <w:pStyle w:val="Header"/>
      <w:tabs>
        <w:tab w:val="clear" w:pos="9360"/>
      </w:tabs>
      <w:ind w:right="-513"/>
      <w:jc w:val="right"/>
      <w:rPr>
        <w:rFonts w:ascii="Book Antiqua" w:hAnsi="Book Antiqua"/>
        <w:bCs/>
        <w:i/>
        <w:iCs/>
        <w:sz w:val="16"/>
        <w:szCs w:val="16"/>
      </w:rPr>
    </w:pPr>
    <w:r>
      <w:rPr>
        <w:rFonts w:ascii="Book Antiqua" w:hAnsi="Book Antiqua"/>
        <w:bCs/>
        <w:i/>
        <w:iCs/>
        <w:noProof/>
        <w:sz w:val="16"/>
        <w:szCs w:val="16"/>
      </w:rPr>
      <w:t>ECO/CPR/27</w:t>
    </w:r>
    <w:r w:rsidR="00DB6796">
      <w:rPr>
        <w:rFonts w:ascii="Book Antiqua" w:hAnsi="Book Antiqua"/>
        <w:bCs/>
        <w:i/>
        <w:iCs/>
        <w:noProof/>
        <w:sz w:val="16"/>
        <w:szCs w:val="16"/>
      </w:rPr>
      <w:t>3rd</w:t>
    </w:r>
    <w:r>
      <w:rPr>
        <w:rFonts w:ascii="Book Antiqua" w:hAnsi="Book Antiqua"/>
        <w:bCs/>
        <w:i/>
        <w:iCs/>
        <w:noProof/>
        <w:sz w:val="16"/>
        <w:szCs w:val="16"/>
      </w:rPr>
      <w:t xml:space="preserve"> /202</w:t>
    </w:r>
    <w:r w:rsidR="003025B2">
      <w:rPr>
        <w:rFonts w:ascii="Book Antiqua" w:hAnsi="Book Antiqua"/>
        <w:bCs/>
        <w:i/>
        <w:iCs/>
        <w:noProof/>
        <w:sz w:val="16"/>
        <w:szCs w:val="16"/>
      </w:rPr>
      <w:t>3</w:t>
    </w:r>
    <w:r w:rsidRPr="00591A7A">
      <w:rPr>
        <w:rFonts w:ascii="Book Antiqua" w:hAnsi="Book Antiqua"/>
        <w:bCs/>
        <w:i/>
        <w:iCs/>
        <w:noProof/>
        <w:sz w:val="16"/>
        <w:szCs w:val="16"/>
      </w:rPr>
      <w:t>/1</w:t>
    </w:r>
  </w:p>
  <w:p w:rsidR="00322DA5" w:rsidRPr="00591A7A" w:rsidRDefault="00DB6796" w:rsidP="00464BC9">
    <w:pPr>
      <w:pStyle w:val="Header"/>
      <w:tabs>
        <w:tab w:val="clear" w:pos="9360"/>
      </w:tabs>
      <w:ind w:right="-471"/>
      <w:jc w:val="right"/>
      <w:rPr>
        <w:rFonts w:ascii="Book Antiqua" w:hAnsi="Book Antiqua"/>
        <w:b/>
        <w:bCs/>
        <w:sz w:val="16"/>
        <w:szCs w:val="16"/>
      </w:rPr>
    </w:pPr>
    <w:r>
      <w:rPr>
        <w:rFonts w:ascii="Book Antiqua" w:hAnsi="Book Antiqua"/>
        <w:bCs/>
        <w:i/>
        <w:iCs/>
        <w:noProof/>
        <w:sz w:val="16"/>
        <w:szCs w:val="16"/>
      </w:rPr>
      <w:t xml:space="preserve">February </w:t>
    </w:r>
    <w:r w:rsidR="00464BC9">
      <w:rPr>
        <w:rFonts w:ascii="Book Antiqua" w:hAnsi="Book Antiqua"/>
        <w:bCs/>
        <w:i/>
        <w:iCs/>
        <w:noProof/>
        <w:sz w:val="16"/>
        <w:szCs w:val="16"/>
      </w:rPr>
      <w:t>2</w:t>
    </w:r>
    <w:r w:rsidR="000501E7">
      <w:rPr>
        <w:rFonts w:ascii="Book Antiqua" w:hAnsi="Book Antiqua"/>
        <w:bCs/>
        <w:i/>
        <w:iCs/>
        <w:noProof/>
        <w:sz w:val="16"/>
        <w:szCs w:val="16"/>
      </w:rPr>
      <w:t>7</w:t>
    </w:r>
    <w:r w:rsidR="00322DA5">
      <w:rPr>
        <w:rFonts w:ascii="Book Antiqua" w:hAnsi="Book Antiqua"/>
        <w:bCs/>
        <w:i/>
        <w:iCs/>
        <w:noProof/>
        <w:sz w:val="16"/>
        <w:szCs w:val="16"/>
      </w:rPr>
      <w:t xml:space="preserve">, </w:t>
    </w:r>
    <w:r w:rsidR="00322DA5" w:rsidRPr="0080706B">
      <w:rPr>
        <w:rFonts w:ascii="Book Antiqua" w:hAnsi="Book Antiqua"/>
        <w:bCs/>
        <w:i/>
        <w:iCs/>
        <w:noProof/>
        <w:sz w:val="18"/>
      </w:rPr>
      <w:t>20</w:t>
    </w:r>
    <w:r w:rsidR="00322DA5">
      <w:rPr>
        <w:rFonts w:ascii="Book Antiqua" w:hAnsi="Book Antiqua"/>
        <w:bCs/>
        <w:i/>
        <w:iCs/>
        <w:noProof/>
        <w:sz w:val="18"/>
      </w:rPr>
      <w:t>2</w:t>
    </w:r>
    <w:r>
      <w:rPr>
        <w:rFonts w:ascii="Book Antiqua" w:hAnsi="Book Antiqua"/>
        <w:bCs/>
        <w:i/>
        <w:iCs/>
        <w:noProof/>
        <w:sz w:val="18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1641"/>
    <w:multiLevelType w:val="hybridMultilevel"/>
    <w:tmpl w:val="A4C216F2"/>
    <w:lvl w:ilvl="0" w:tplc="F7CE51BA">
      <w:start w:val="8"/>
      <w:numFmt w:val="bullet"/>
      <w:lvlText w:val="-"/>
      <w:lvlJc w:val="left"/>
      <w:pPr>
        <w:ind w:left="927" w:hanging="360"/>
      </w:pPr>
      <w:rPr>
        <w:rFonts w:ascii="Book Antiqua" w:eastAsia="Calibri" w:hAnsi="Book Antiqua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39774B2"/>
    <w:multiLevelType w:val="hybridMultilevel"/>
    <w:tmpl w:val="8B92D966"/>
    <w:lvl w:ilvl="0" w:tplc="E0E4108E">
      <w:start w:val="894"/>
      <w:numFmt w:val="bullet"/>
      <w:lvlText w:val="-"/>
      <w:lvlJc w:val="left"/>
      <w:pPr>
        <w:ind w:left="927" w:hanging="360"/>
      </w:pPr>
      <w:rPr>
        <w:rFonts w:ascii="Book Antiqua" w:eastAsia="Times New Roman" w:hAnsi="Book Antiqua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4F55C64"/>
    <w:multiLevelType w:val="hybridMultilevel"/>
    <w:tmpl w:val="BC6027E4"/>
    <w:lvl w:ilvl="0" w:tplc="60AC1B6E">
      <w:start w:val="9"/>
      <w:numFmt w:val="bullet"/>
      <w:lvlText w:val="-"/>
      <w:lvlJc w:val="left"/>
      <w:pPr>
        <w:ind w:left="1020" w:hanging="360"/>
      </w:pPr>
      <w:rPr>
        <w:rFonts w:ascii="Book Antiqua" w:eastAsia="Times New Roman" w:hAnsi="Book Antiqua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>
    <w:nsid w:val="077C4DE3"/>
    <w:multiLevelType w:val="hybridMultilevel"/>
    <w:tmpl w:val="1F901EDA"/>
    <w:lvl w:ilvl="0" w:tplc="BE2C42AC">
      <w:start w:val="9"/>
      <w:numFmt w:val="bullet"/>
      <w:lvlText w:val="-"/>
      <w:lvlJc w:val="left"/>
      <w:pPr>
        <w:ind w:left="78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08EC6724"/>
    <w:multiLevelType w:val="hybridMultilevel"/>
    <w:tmpl w:val="194E4142"/>
    <w:lvl w:ilvl="0" w:tplc="4BB02FF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E52FE"/>
    <w:multiLevelType w:val="hybridMultilevel"/>
    <w:tmpl w:val="3B7A1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565FE1"/>
    <w:multiLevelType w:val="hybridMultilevel"/>
    <w:tmpl w:val="27345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653E06"/>
    <w:multiLevelType w:val="hybridMultilevel"/>
    <w:tmpl w:val="C48CC320"/>
    <w:lvl w:ilvl="0" w:tplc="4332305C">
      <w:start w:val="1"/>
      <w:numFmt w:val="bullet"/>
      <w:lvlText w:val=""/>
      <w:lvlJc w:val="left"/>
      <w:pPr>
        <w:ind w:left="1223" w:hanging="360"/>
      </w:pPr>
      <w:rPr>
        <w:rFonts w:ascii="Wingdings" w:hAnsi="Wingdings" w:hint="default"/>
        <w:b w:val="0"/>
        <w:color w:val="auto"/>
        <w:sz w:val="24"/>
        <w:szCs w:val="24"/>
        <w:lang w:val="tr-TR"/>
      </w:rPr>
    </w:lvl>
    <w:lvl w:ilvl="1" w:tplc="040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2" w:tplc="F9F85918">
      <w:start w:val="1"/>
      <w:numFmt w:val="lowerLetter"/>
      <w:lvlText w:val="%3)"/>
      <w:lvlJc w:val="left"/>
      <w:pPr>
        <w:ind w:left="2123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663" w:hanging="360"/>
      </w:pPr>
    </w:lvl>
    <w:lvl w:ilvl="4" w:tplc="04090019" w:tentative="1">
      <w:start w:val="1"/>
      <w:numFmt w:val="lowerLetter"/>
      <w:lvlText w:val="%5."/>
      <w:lvlJc w:val="left"/>
      <w:pPr>
        <w:ind w:left="3383" w:hanging="360"/>
      </w:pPr>
    </w:lvl>
    <w:lvl w:ilvl="5" w:tplc="0409001B" w:tentative="1">
      <w:start w:val="1"/>
      <w:numFmt w:val="lowerRoman"/>
      <w:lvlText w:val="%6."/>
      <w:lvlJc w:val="right"/>
      <w:pPr>
        <w:ind w:left="4103" w:hanging="180"/>
      </w:pPr>
    </w:lvl>
    <w:lvl w:ilvl="6" w:tplc="0409000F" w:tentative="1">
      <w:start w:val="1"/>
      <w:numFmt w:val="decimal"/>
      <w:lvlText w:val="%7."/>
      <w:lvlJc w:val="left"/>
      <w:pPr>
        <w:ind w:left="4823" w:hanging="360"/>
      </w:pPr>
    </w:lvl>
    <w:lvl w:ilvl="7" w:tplc="04090019" w:tentative="1">
      <w:start w:val="1"/>
      <w:numFmt w:val="lowerLetter"/>
      <w:lvlText w:val="%8."/>
      <w:lvlJc w:val="left"/>
      <w:pPr>
        <w:ind w:left="5543" w:hanging="360"/>
      </w:pPr>
    </w:lvl>
    <w:lvl w:ilvl="8" w:tplc="040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8">
    <w:nsid w:val="10A8249E"/>
    <w:multiLevelType w:val="hybridMultilevel"/>
    <w:tmpl w:val="FF0E79FC"/>
    <w:lvl w:ilvl="0" w:tplc="AA840BFC">
      <w:start w:val="1"/>
      <w:numFmt w:val="bullet"/>
      <w:lvlText w:val="-"/>
      <w:lvlJc w:val="left"/>
      <w:pPr>
        <w:ind w:left="360" w:hanging="360"/>
      </w:pPr>
      <w:rPr>
        <w:rFonts w:ascii="Book Antiqua" w:eastAsia="Calibri" w:hAnsi="Book Antiqua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0E843FC"/>
    <w:multiLevelType w:val="hybridMultilevel"/>
    <w:tmpl w:val="F86E2D9E"/>
    <w:lvl w:ilvl="0" w:tplc="74B0193A">
      <w:start w:val="2"/>
      <w:numFmt w:val="decimal"/>
      <w:lvlText w:val="%1."/>
      <w:lvlJc w:val="left"/>
      <w:pPr>
        <w:ind w:left="1211" w:hanging="360"/>
      </w:pPr>
      <w:rPr>
        <w:rFonts w:hint="default"/>
        <w:b w:val="0"/>
        <w:bCs/>
        <w:i w:val="0"/>
        <w:strike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171B1932"/>
    <w:multiLevelType w:val="hybridMultilevel"/>
    <w:tmpl w:val="E1727146"/>
    <w:lvl w:ilvl="0" w:tplc="2370D4EC">
      <w:start w:val="894"/>
      <w:numFmt w:val="bullet"/>
      <w:lvlText w:val="-"/>
      <w:lvlJc w:val="left"/>
      <w:pPr>
        <w:ind w:left="1211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18A81080"/>
    <w:multiLevelType w:val="hybridMultilevel"/>
    <w:tmpl w:val="5CCED2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B05AD2"/>
    <w:multiLevelType w:val="hybridMultilevel"/>
    <w:tmpl w:val="D16225D2"/>
    <w:lvl w:ilvl="0" w:tplc="04090013">
      <w:start w:val="1"/>
      <w:numFmt w:val="upp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3273A3D"/>
    <w:multiLevelType w:val="hybridMultilevel"/>
    <w:tmpl w:val="CEE0DF00"/>
    <w:lvl w:ilvl="0" w:tplc="523C2564">
      <w:start w:val="13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4E212A"/>
    <w:multiLevelType w:val="hybridMultilevel"/>
    <w:tmpl w:val="D3FE5166"/>
    <w:lvl w:ilvl="0" w:tplc="77CC2D1C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DD0045"/>
    <w:multiLevelType w:val="hybridMultilevel"/>
    <w:tmpl w:val="EE7E0366"/>
    <w:lvl w:ilvl="0" w:tplc="92AC694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66841"/>
    <w:multiLevelType w:val="hybridMultilevel"/>
    <w:tmpl w:val="90385CFA"/>
    <w:lvl w:ilvl="0" w:tplc="6ACCAF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EE7A64"/>
    <w:multiLevelType w:val="hybridMultilevel"/>
    <w:tmpl w:val="581CACFA"/>
    <w:lvl w:ilvl="0" w:tplc="BE3A577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92AC694E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color w:val="auto"/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BC22E38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BE8A5B8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1B3B6F"/>
    <w:multiLevelType w:val="hybridMultilevel"/>
    <w:tmpl w:val="DE52A868"/>
    <w:lvl w:ilvl="0" w:tplc="BE3A577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4D4E37F6">
      <w:start w:val="1"/>
      <w:numFmt w:val="decimal"/>
      <w:lvlText w:val="%2."/>
      <w:lvlJc w:val="left"/>
      <w:pPr>
        <w:ind w:left="786" w:hanging="360"/>
      </w:pPr>
      <w:rPr>
        <w:rFonts w:hint="default"/>
        <w:b w:val="0"/>
        <w:bCs w:val="0"/>
        <w:color w:val="auto"/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BC22E38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BE8A5B8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113C81"/>
    <w:multiLevelType w:val="hybridMultilevel"/>
    <w:tmpl w:val="CDF8423A"/>
    <w:lvl w:ilvl="0" w:tplc="3FE6CB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527271"/>
    <w:multiLevelType w:val="hybridMultilevel"/>
    <w:tmpl w:val="173843E0"/>
    <w:lvl w:ilvl="0" w:tplc="748A6AC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6120CE"/>
    <w:multiLevelType w:val="hybridMultilevel"/>
    <w:tmpl w:val="948EA8B0"/>
    <w:lvl w:ilvl="0" w:tplc="EFB0FC46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450D74"/>
    <w:multiLevelType w:val="hybridMultilevel"/>
    <w:tmpl w:val="9E7A1618"/>
    <w:lvl w:ilvl="0" w:tplc="09D81B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  <w:sz w:val="24"/>
        <w:szCs w:val="24"/>
        <w:lang w:val="tr-TR"/>
      </w:rPr>
    </w:lvl>
    <w:lvl w:ilvl="1" w:tplc="56766E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32"/>
        <w:szCs w:val="32"/>
      </w:rPr>
    </w:lvl>
    <w:lvl w:ilvl="2" w:tplc="E67A988A">
      <w:start w:val="1"/>
      <w:numFmt w:val="lowerLetter"/>
      <w:lvlText w:val="(%3)"/>
      <w:lvlJc w:val="left"/>
      <w:pPr>
        <w:ind w:left="2430" w:hanging="45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485B3B"/>
    <w:multiLevelType w:val="hybridMultilevel"/>
    <w:tmpl w:val="DE52A868"/>
    <w:lvl w:ilvl="0" w:tplc="BE3A577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4D4E37F6">
      <w:start w:val="1"/>
      <w:numFmt w:val="decimal"/>
      <w:lvlText w:val="%2."/>
      <w:lvlJc w:val="left"/>
      <w:pPr>
        <w:ind w:left="786" w:hanging="360"/>
      </w:pPr>
      <w:rPr>
        <w:rFonts w:hint="default"/>
        <w:b w:val="0"/>
        <w:bCs w:val="0"/>
        <w:color w:val="auto"/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BC22E38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BE8A5B8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374154"/>
    <w:multiLevelType w:val="hybridMultilevel"/>
    <w:tmpl w:val="DE52A868"/>
    <w:lvl w:ilvl="0" w:tplc="BE3A577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4D4E37F6">
      <w:start w:val="1"/>
      <w:numFmt w:val="decimal"/>
      <w:lvlText w:val="%2."/>
      <w:lvlJc w:val="left"/>
      <w:pPr>
        <w:ind w:left="786" w:hanging="360"/>
      </w:pPr>
      <w:rPr>
        <w:rFonts w:hint="default"/>
        <w:b w:val="0"/>
        <w:bCs w:val="0"/>
        <w:color w:val="auto"/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BC22E38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BE8A5B8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9319C2"/>
    <w:multiLevelType w:val="hybridMultilevel"/>
    <w:tmpl w:val="8104D4C8"/>
    <w:lvl w:ilvl="0" w:tplc="951A7622">
      <w:start w:val="2"/>
      <w:numFmt w:val="decimal"/>
      <w:lvlText w:val="%1."/>
      <w:lvlJc w:val="left"/>
      <w:pPr>
        <w:ind w:left="540" w:hanging="360"/>
      </w:pPr>
      <w:rPr>
        <w:rFonts w:hint="default"/>
        <w:b w:val="0"/>
        <w:bCs/>
        <w:i w:val="0"/>
        <w:iCs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1821AE"/>
    <w:multiLevelType w:val="hybridMultilevel"/>
    <w:tmpl w:val="754667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481FEE"/>
    <w:multiLevelType w:val="hybridMultilevel"/>
    <w:tmpl w:val="90385CFA"/>
    <w:lvl w:ilvl="0" w:tplc="6ACCAF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E04837"/>
    <w:multiLevelType w:val="hybridMultilevel"/>
    <w:tmpl w:val="18FE4F20"/>
    <w:lvl w:ilvl="0" w:tplc="92FA1E1A">
      <w:start w:val="2"/>
      <w:numFmt w:val="decimal"/>
      <w:lvlText w:val="%1."/>
      <w:lvlJc w:val="left"/>
      <w:pPr>
        <w:ind w:left="450" w:hanging="360"/>
      </w:pPr>
      <w:rPr>
        <w:rFonts w:hint="default"/>
        <w:b w:val="0"/>
        <w:bCs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9">
    <w:nsid w:val="47DA28E9"/>
    <w:multiLevelType w:val="hybridMultilevel"/>
    <w:tmpl w:val="8CE6F848"/>
    <w:lvl w:ilvl="0" w:tplc="2064EA8C">
      <w:start w:val="13"/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CD30BA7"/>
    <w:multiLevelType w:val="hybridMultilevel"/>
    <w:tmpl w:val="8B023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502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3F576E"/>
    <w:multiLevelType w:val="hybridMultilevel"/>
    <w:tmpl w:val="11BE1D40"/>
    <w:lvl w:ilvl="0" w:tplc="6144C7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iCs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102383"/>
    <w:multiLevelType w:val="hybridMultilevel"/>
    <w:tmpl w:val="0D1C266E"/>
    <w:lvl w:ilvl="0" w:tplc="4BB02FF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4E17E3"/>
    <w:multiLevelType w:val="hybridMultilevel"/>
    <w:tmpl w:val="55AAE71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39B19CA"/>
    <w:multiLevelType w:val="hybridMultilevel"/>
    <w:tmpl w:val="0CC413F2"/>
    <w:lvl w:ilvl="0" w:tplc="03985864">
      <w:start w:val="18"/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622132C"/>
    <w:multiLevelType w:val="hybridMultilevel"/>
    <w:tmpl w:val="4412C4CA"/>
    <w:lvl w:ilvl="0" w:tplc="92AC694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6C5039D"/>
    <w:multiLevelType w:val="hybridMultilevel"/>
    <w:tmpl w:val="19F2B082"/>
    <w:lvl w:ilvl="0" w:tplc="F1B68302">
      <w:start w:val="6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8A34083"/>
    <w:multiLevelType w:val="hybridMultilevel"/>
    <w:tmpl w:val="581CACFA"/>
    <w:lvl w:ilvl="0" w:tplc="BE3A577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92AC694E">
      <w:start w:val="1"/>
      <w:numFmt w:val="decimal"/>
      <w:lvlText w:val="%2."/>
      <w:lvlJc w:val="left"/>
      <w:pPr>
        <w:ind w:left="786" w:hanging="360"/>
      </w:pPr>
      <w:rPr>
        <w:rFonts w:hint="default"/>
        <w:b w:val="0"/>
        <w:color w:val="auto"/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BC22E38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BE8A5B8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C816E8"/>
    <w:multiLevelType w:val="hybridMultilevel"/>
    <w:tmpl w:val="CDDE63B2"/>
    <w:lvl w:ilvl="0" w:tplc="251C1346">
      <w:start w:val="1"/>
      <w:numFmt w:val="decimal"/>
      <w:lvlText w:val="%1."/>
      <w:lvlJc w:val="left"/>
      <w:pPr>
        <w:ind w:left="360" w:hanging="360"/>
      </w:pPr>
      <w:rPr>
        <w:rFonts w:ascii="Book Antiqua" w:eastAsia="Times New Roman" w:hAnsi="Book Antiqua" w:cs="Arial"/>
        <w:b w:val="0"/>
        <w:bCs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4B3D3A"/>
    <w:multiLevelType w:val="hybridMultilevel"/>
    <w:tmpl w:val="7482F9B4"/>
    <w:lvl w:ilvl="0" w:tplc="03985864">
      <w:start w:val="18"/>
      <w:numFmt w:val="bullet"/>
      <w:lvlText w:val="-"/>
      <w:lvlJc w:val="left"/>
      <w:pPr>
        <w:ind w:left="1680" w:hanging="360"/>
      </w:pPr>
      <w:rPr>
        <w:rFonts w:ascii="Book Antiqua" w:eastAsia="Calibri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0">
    <w:nsid w:val="6D617722"/>
    <w:multiLevelType w:val="hybridMultilevel"/>
    <w:tmpl w:val="B8CABE4C"/>
    <w:lvl w:ilvl="0" w:tplc="92FA1E1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BD4B83"/>
    <w:multiLevelType w:val="hybridMultilevel"/>
    <w:tmpl w:val="6A7C9792"/>
    <w:lvl w:ilvl="0" w:tplc="8572DABE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B149BD"/>
    <w:multiLevelType w:val="hybridMultilevel"/>
    <w:tmpl w:val="44443B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C3F5149"/>
    <w:multiLevelType w:val="hybridMultilevel"/>
    <w:tmpl w:val="90385CFA"/>
    <w:lvl w:ilvl="0" w:tplc="6ACCAF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7"/>
  </w:num>
  <w:num w:numId="3">
    <w:abstractNumId w:val="42"/>
  </w:num>
  <w:num w:numId="4">
    <w:abstractNumId w:val="33"/>
  </w:num>
  <w:num w:numId="5">
    <w:abstractNumId w:val="2"/>
  </w:num>
  <w:num w:numId="6">
    <w:abstractNumId w:val="3"/>
  </w:num>
  <w:num w:numId="7">
    <w:abstractNumId w:val="4"/>
  </w:num>
  <w:num w:numId="8">
    <w:abstractNumId w:val="32"/>
  </w:num>
  <w:num w:numId="9">
    <w:abstractNumId w:val="26"/>
  </w:num>
  <w:num w:numId="10">
    <w:abstractNumId w:val="13"/>
  </w:num>
  <w:num w:numId="11">
    <w:abstractNumId w:val="29"/>
  </w:num>
  <w:num w:numId="12">
    <w:abstractNumId w:val="39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38"/>
  </w:num>
  <w:num w:numId="16">
    <w:abstractNumId w:val="20"/>
  </w:num>
  <w:num w:numId="17">
    <w:abstractNumId w:val="11"/>
  </w:num>
  <w:num w:numId="18">
    <w:abstractNumId w:val="22"/>
  </w:num>
  <w:num w:numId="19">
    <w:abstractNumId w:val="30"/>
  </w:num>
  <w:num w:numId="20">
    <w:abstractNumId w:val="15"/>
  </w:num>
  <w:num w:numId="21">
    <w:abstractNumId w:val="35"/>
  </w:num>
  <w:num w:numId="22">
    <w:abstractNumId w:val="37"/>
  </w:num>
  <w:num w:numId="23">
    <w:abstractNumId w:val="28"/>
  </w:num>
  <w:num w:numId="24">
    <w:abstractNumId w:val="18"/>
  </w:num>
  <w:num w:numId="25">
    <w:abstractNumId w:val="23"/>
  </w:num>
  <w:num w:numId="26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9"/>
  </w:num>
  <w:num w:numId="29">
    <w:abstractNumId w:val="41"/>
  </w:num>
  <w:num w:numId="30">
    <w:abstractNumId w:val="21"/>
  </w:num>
  <w:num w:numId="31">
    <w:abstractNumId w:val="8"/>
  </w:num>
  <w:num w:numId="32">
    <w:abstractNumId w:val="1"/>
  </w:num>
  <w:num w:numId="33">
    <w:abstractNumId w:val="10"/>
  </w:num>
  <w:num w:numId="34">
    <w:abstractNumId w:val="40"/>
  </w:num>
  <w:num w:numId="35">
    <w:abstractNumId w:val="16"/>
  </w:num>
  <w:num w:numId="36">
    <w:abstractNumId w:val="12"/>
  </w:num>
  <w:num w:numId="37">
    <w:abstractNumId w:val="25"/>
  </w:num>
  <w:num w:numId="38">
    <w:abstractNumId w:val="14"/>
  </w:num>
  <w:num w:numId="39">
    <w:abstractNumId w:val="19"/>
  </w:num>
  <w:num w:numId="40">
    <w:abstractNumId w:val="5"/>
  </w:num>
  <w:num w:numId="41">
    <w:abstractNumId w:val="6"/>
  </w:num>
  <w:num w:numId="4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43"/>
  </w:num>
  <w:num w:numId="4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/>
  <w:rsids>
    <w:rsidRoot w:val="002B0287"/>
    <w:rsid w:val="00000A84"/>
    <w:rsid w:val="0000415F"/>
    <w:rsid w:val="0000609B"/>
    <w:rsid w:val="000078CE"/>
    <w:rsid w:val="0001482B"/>
    <w:rsid w:val="00017558"/>
    <w:rsid w:val="00017B60"/>
    <w:rsid w:val="00017EB2"/>
    <w:rsid w:val="0002092F"/>
    <w:rsid w:val="00020BE5"/>
    <w:rsid w:val="00023D0F"/>
    <w:rsid w:val="00024E8E"/>
    <w:rsid w:val="0002686E"/>
    <w:rsid w:val="00026C5E"/>
    <w:rsid w:val="00032223"/>
    <w:rsid w:val="000405D1"/>
    <w:rsid w:val="00042EFA"/>
    <w:rsid w:val="00043934"/>
    <w:rsid w:val="00044437"/>
    <w:rsid w:val="00046F37"/>
    <w:rsid w:val="0004776B"/>
    <w:rsid w:val="000501E7"/>
    <w:rsid w:val="0005090A"/>
    <w:rsid w:val="00051361"/>
    <w:rsid w:val="00051383"/>
    <w:rsid w:val="00051E4D"/>
    <w:rsid w:val="000540CF"/>
    <w:rsid w:val="00054CC5"/>
    <w:rsid w:val="00055DC9"/>
    <w:rsid w:val="0006200A"/>
    <w:rsid w:val="0006321B"/>
    <w:rsid w:val="00064957"/>
    <w:rsid w:val="00064E1C"/>
    <w:rsid w:val="00067345"/>
    <w:rsid w:val="00067F5C"/>
    <w:rsid w:val="00075A1A"/>
    <w:rsid w:val="00075A25"/>
    <w:rsid w:val="00076132"/>
    <w:rsid w:val="00077D02"/>
    <w:rsid w:val="00080481"/>
    <w:rsid w:val="000804F1"/>
    <w:rsid w:val="00081470"/>
    <w:rsid w:val="00081631"/>
    <w:rsid w:val="000816FA"/>
    <w:rsid w:val="000829F3"/>
    <w:rsid w:val="00085EDE"/>
    <w:rsid w:val="00086438"/>
    <w:rsid w:val="00087318"/>
    <w:rsid w:val="0008799F"/>
    <w:rsid w:val="000902B0"/>
    <w:rsid w:val="000908F5"/>
    <w:rsid w:val="00092559"/>
    <w:rsid w:val="0009579A"/>
    <w:rsid w:val="000A186A"/>
    <w:rsid w:val="000A1A3C"/>
    <w:rsid w:val="000A1C01"/>
    <w:rsid w:val="000A1E53"/>
    <w:rsid w:val="000A308C"/>
    <w:rsid w:val="000A33B0"/>
    <w:rsid w:val="000A495C"/>
    <w:rsid w:val="000A4C92"/>
    <w:rsid w:val="000A716C"/>
    <w:rsid w:val="000B063A"/>
    <w:rsid w:val="000B4846"/>
    <w:rsid w:val="000B5788"/>
    <w:rsid w:val="000B5BEA"/>
    <w:rsid w:val="000C00E4"/>
    <w:rsid w:val="000C2A44"/>
    <w:rsid w:val="000C3B1C"/>
    <w:rsid w:val="000C45DA"/>
    <w:rsid w:val="000C5078"/>
    <w:rsid w:val="000C566B"/>
    <w:rsid w:val="000C57A2"/>
    <w:rsid w:val="000C7FDE"/>
    <w:rsid w:val="000D14DC"/>
    <w:rsid w:val="000D2D6E"/>
    <w:rsid w:val="000D4787"/>
    <w:rsid w:val="000D4CC1"/>
    <w:rsid w:val="000D5BFD"/>
    <w:rsid w:val="000E1217"/>
    <w:rsid w:val="000E3324"/>
    <w:rsid w:val="000E50EF"/>
    <w:rsid w:val="000E5ED4"/>
    <w:rsid w:val="000E5F56"/>
    <w:rsid w:val="000E64D4"/>
    <w:rsid w:val="000E69DD"/>
    <w:rsid w:val="000E7789"/>
    <w:rsid w:val="000F0D27"/>
    <w:rsid w:val="000F3686"/>
    <w:rsid w:val="000F5AA2"/>
    <w:rsid w:val="00103D70"/>
    <w:rsid w:val="001056FE"/>
    <w:rsid w:val="00105788"/>
    <w:rsid w:val="001057CD"/>
    <w:rsid w:val="00106BA0"/>
    <w:rsid w:val="001071FC"/>
    <w:rsid w:val="00110148"/>
    <w:rsid w:val="001110F7"/>
    <w:rsid w:val="001118A7"/>
    <w:rsid w:val="00111F3E"/>
    <w:rsid w:val="00113249"/>
    <w:rsid w:val="001139EB"/>
    <w:rsid w:val="001141EA"/>
    <w:rsid w:val="00114265"/>
    <w:rsid w:val="00120AC5"/>
    <w:rsid w:val="00122FBD"/>
    <w:rsid w:val="00126F5D"/>
    <w:rsid w:val="0013147D"/>
    <w:rsid w:val="00133F6A"/>
    <w:rsid w:val="00135BD6"/>
    <w:rsid w:val="00136680"/>
    <w:rsid w:val="001400A5"/>
    <w:rsid w:val="00142142"/>
    <w:rsid w:val="001447D7"/>
    <w:rsid w:val="001469AA"/>
    <w:rsid w:val="00150A28"/>
    <w:rsid w:val="00150DDD"/>
    <w:rsid w:val="00152746"/>
    <w:rsid w:val="001558BA"/>
    <w:rsid w:val="00157D97"/>
    <w:rsid w:val="001600BF"/>
    <w:rsid w:val="0016243E"/>
    <w:rsid w:val="001627AB"/>
    <w:rsid w:val="001646B3"/>
    <w:rsid w:val="00167761"/>
    <w:rsid w:val="00173B87"/>
    <w:rsid w:val="00174A1B"/>
    <w:rsid w:val="00177E55"/>
    <w:rsid w:val="00180724"/>
    <w:rsid w:val="00181395"/>
    <w:rsid w:val="00186695"/>
    <w:rsid w:val="001868A8"/>
    <w:rsid w:val="00186C03"/>
    <w:rsid w:val="00187300"/>
    <w:rsid w:val="00190DDF"/>
    <w:rsid w:val="00192719"/>
    <w:rsid w:val="00194B52"/>
    <w:rsid w:val="00195D5A"/>
    <w:rsid w:val="001A0ABF"/>
    <w:rsid w:val="001A0BA4"/>
    <w:rsid w:val="001A16E7"/>
    <w:rsid w:val="001A3607"/>
    <w:rsid w:val="001A4688"/>
    <w:rsid w:val="001B064D"/>
    <w:rsid w:val="001B2365"/>
    <w:rsid w:val="001B2538"/>
    <w:rsid w:val="001B297A"/>
    <w:rsid w:val="001B34BF"/>
    <w:rsid w:val="001B47D4"/>
    <w:rsid w:val="001C2541"/>
    <w:rsid w:val="001C7CC4"/>
    <w:rsid w:val="001D135D"/>
    <w:rsid w:val="001D2331"/>
    <w:rsid w:val="001D29EF"/>
    <w:rsid w:val="001D4425"/>
    <w:rsid w:val="001D644F"/>
    <w:rsid w:val="001E052A"/>
    <w:rsid w:val="001E6261"/>
    <w:rsid w:val="001E6528"/>
    <w:rsid w:val="001F2962"/>
    <w:rsid w:val="001F5000"/>
    <w:rsid w:val="00200AC6"/>
    <w:rsid w:val="002013FD"/>
    <w:rsid w:val="00202F15"/>
    <w:rsid w:val="00203300"/>
    <w:rsid w:val="00204689"/>
    <w:rsid w:val="002138FB"/>
    <w:rsid w:val="00216E96"/>
    <w:rsid w:val="00223885"/>
    <w:rsid w:val="00224B23"/>
    <w:rsid w:val="00227B43"/>
    <w:rsid w:val="00231A56"/>
    <w:rsid w:val="00235B30"/>
    <w:rsid w:val="002361D0"/>
    <w:rsid w:val="00237233"/>
    <w:rsid w:val="002372E7"/>
    <w:rsid w:val="00241055"/>
    <w:rsid w:val="00244CA6"/>
    <w:rsid w:val="00250788"/>
    <w:rsid w:val="00250CFD"/>
    <w:rsid w:val="00251B18"/>
    <w:rsid w:val="00251B87"/>
    <w:rsid w:val="00251D44"/>
    <w:rsid w:val="00253B01"/>
    <w:rsid w:val="002579C0"/>
    <w:rsid w:val="00257B7A"/>
    <w:rsid w:val="00264313"/>
    <w:rsid w:val="00265C3C"/>
    <w:rsid w:val="0026717B"/>
    <w:rsid w:val="0026743A"/>
    <w:rsid w:val="00270C04"/>
    <w:rsid w:val="00271AC7"/>
    <w:rsid w:val="00271E2A"/>
    <w:rsid w:val="00272B34"/>
    <w:rsid w:val="00272BC5"/>
    <w:rsid w:val="00273C51"/>
    <w:rsid w:val="00273D5D"/>
    <w:rsid w:val="0027440A"/>
    <w:rsid w:val="00280E3A"/>
    <w:rsid w:val="00281341"/>
    <w:rsid w:val="00281410"/>
    <w:rsid w:val="0028279D"/>
    <w:rsid w:val="00286C3B"/>
    <w:rsid w:val="0028700E"/>
    <w:rsid w:val="002968E4"/>
    <w:rsid w:val="00296C7B"/>
    <w:rsid w:val="002A02A5"/>
    <w:rsid w:val="002A1C02"/>
    <w:rsid w:val="002A36DE"/>
    <w:rsid w:val="002A37D2"/>
    <w:rsid w:val="002A4B93"/>
    <w:rsid w:val="002A5277"/>
    <w:rsid w:val="002A558A"/>
    <w:rsid w:val="002A7806"/>
    <w:rsid w:val="002A7FBA"/>
    <w:rsid w:val="002B0287"/>
    <w:rsid w:val="002B2895"/>
    <w:rsid w:val="002B2FFC"/>
    <w:rsid w:val="002B4075"/>
    <w:rsid w:val="002B4C00"/>
    <w:rsid w:val="002B632F"/>
    <w:rsid w:val="002C138E"/>
    <w:rsid w:val="002C2886"/>
    <w:rsid w:val="002C3BE2"/>
    <w:rsid w:val="002C3DF5"/>
    <w:rsid w:val="002C5623"/>
    <w:rsid w:val="002D1C59"/>
    <w:rsid w:val="002D31CC"/>
    <w:rsid w:val="002D4AC5"/>
    <w:rsid w:val="002D5121"/>
    <w:rsid w:val="002D563A"/>
    <w:rsid w:val="002D5644"/>
    <w:rsid w:val="002D6AE3"/>
    <w:rsid w:val="002E081C"/>
    <w:rsid w:val="002E40F9"/>
    <w:rsid w:val="002E5A76"/>
    <w:rsid w:val="002E6530"/>
    <w:rsid w:val="002F04A5"/>
    <w:rsid w:val="002F0A65"/>
    <w:rsid w:val="002F1FD7"/>
    <w:rsid w:val="002F4FF6"/>
    <w:rsid w:val="002F7770"/>
    <w:rsid w:val="0030109E"/>
    <w:rsid w:val="003025B2"/>
    <w:rsid w:val="003028CF"/>
    <w:rsid w:val="00303033"/>
    <w:rsid w:val="00303F2F"/>
    <w:rsid w:val="00305CD2"/>
    <w:rsid w:val="00305E59"/>
    <w:rsid w:val="0030786F"/>
    <w:rsid w:val="003078AB"/>
    <w:rsid w:val="0031213F"/>
    <w:rsid w:val="003124C0"/>
    <w:rsid w:val="00312AE1"/>
    <w:rsid w:val="00313B74"/>
    <w:rsid w:val="00313FBB"/>
    <w:rsid w:val="00314717"/>
    <w:rsid w:val="0031715D"/>
    <w:rsid w:val="00322DA5"/>
    <w:rsid w:val="00325C00"/>
    <w:rsid w:val="00326EB7"/>
    <w:rsid w:val="003271E2"/>
    <w:rsid w:val="00327354"/>
    <w:rsid w:val="00335535"/>
    <w:rsid w:val="0033665B"/>
    <w:rsid w:val="00341F32"/>
    <w:rsid w:val="00344D55"/>
    <w:rsid w:val="0035204E"/>
    <w:rsid w:val="00355BC2"/>
    <w:rsid w:val="00364811"/>
    <w:rsid w:val="00364AB0"/>
    <w:rsid w:val="003663EC"/>
    <w:rsid w:val="00367054"/>
    <w:rsid w:val="0036770D"/>
    <w:rsid w:val="00373589"/>
    <w:rsid w:val="00375B07"/>
    <w:rsid w:val="00381C1F"/>
    <w:rsid w:val="0039488E"/>
    <w:rsid w:val="003973FF"/>
    <w:rsid w:val="003A2099"/>
    <w:rsid w:val="003A22CC"/>
    <w:rsid w:val="003A3552"/>
    <w:rsid w:val="003A3DD9"/>
    <w:rsid w:val="003A3F2B"/>
    <w:rsid w:val="003A4398"/>
    <w:rsid w:val="003A46B9"/>
    <w:rsid w:val="003A6A5A"/>
    <w:rsid w:val="003A76F2"/>
    <w:rsid w:val="003A7BC5"/>
    <w:rsid w:val="003B12D1"/>
    <w:rsid w:val="003B2387"/>
    <w:rsid w:val="003B3BCF"/>
    <w:rsid w:val="003B43C6"/>
    <w:rsid w:val="003B4463"/>
    <w:rsid w:val="003B5A84"/>
    <w:rsid w:val="003B5BD2"/>
    <w:rsid w:val="003C145F"/>
    <w:rsid w:val="003C7AEF"/>
    <w:rsid w:val="003D0D85"/>
    <w:rsid w:val="003D1618"/>
    <w:rsid w:val="003D239F"/>
    <w:rsid w:val="003D47AD"/>
    <w:rsid w:val="003D52A3"/>
    <w:rsid w:val="003D5965"/>
    <w:rsid w:val="003D738C"/>
    <w:rsid w:val="003D7B25"/>
    <w:rsid w:val="003E0D92"/>
    <w:rsid w:val="003E3B2B"/>
    <w:rsid w:val="003E61D9"/>
    <w:rsid w:val="003F3B2E"/>
    <w:rsid w:val="003F5C98"/>
    <w:rsid w:val="003F718A"/>
    <w:rsid w:val="003F79A4"/>
    <w:rsid w:val="00400626"/>
    <w:rsid w:val="00401006"/>
    <w:rsid w:val="0040145C"/>
    <w:rsid w:val="00402491"/>
    <w:rsid w:val="00403AAA"/>
    <w:rsid w:val="00403D1D"/>
    <w:rsid w:val="00404F32"/>
    <w:rsid w:val="00410F27"/>
    <w:rsid w:val="00411DCB"/>
    <w:rsid w:val="0041211C"/>
    <w:rsid w:val="0041771B"/>
    <w:rsid w:val="00421178"/>
    <w:rsid w:val="00421322"/>
    <w:rsid w:val="00421D84"/>
    <w:rsid w:val="0042505C"/>
    <w:rsid w:val="004251E5"/>
    <w:rsid w:val="00425D7B"/>
    <w:rsid w:val="00425F48"/>
    <w:rsid w:val="00426A83"/>
    <w:rsid w:val="0042797D"/>
    <w:rsid w:val="00427AA2"/>
    <w:rsid w:val="0043091A"/>
    <w:rsid w:val="00430A91"/>
    <w:rsid w:val="00431BF1"/>
    <w:rsid w:val="00432BC0"/>
    <w:rsid w:val="0043429F"/>
    <w:rsid w:val="0043686B"/>
    <w:rsid w:val="00436907"/>
    <w:rsid w:val="004372B9"/>
    <w:rsid w:val="00440481"/>
    <w:rsid w:val="004417DF"/>
    <w:rsid w:val="00443B8E"/>
    <w:rsid w:val="00446758"/>
    <w:rsid w:val="00446CC4"/>
    <w:rsid w:val="004512F9"/>
    <w:rsid w:val="004517A9"/>
    <w:rsid w:val="00452BDD"/>
    <w:rsid w:val="00453720"/>
    <w:rsid w:val="00453FCD"/>
    <w:rsid w:val="00455252"/>
    <w:rsid w:val="00455A87"/>
    <w:rsid w:val="00456DA3"/>
    <w:rsid w:val="00457D72"/>
    <w:rsid w:val="00460004"/>
    <w:rsid w:val="00464BC9"/>
    <w:rsid w:val="004657F0"/>
    <w:rsid w:val="00466B3D"/>
    <w:rsid w:val="004679B5"/>
    <w:rsid w:val="00470190"/>
    <w:rsid w:val="0047406C"/>
    <w:rsid w:val="00474F7D"/>
    <w:rsid w:val="00476D7A"/>
    <w:rsid w:val="004773A6"/>
    <w:rsid w:val="0048105F"/>
    <w:rsid w:val="004813CD"/>
    <w:rsid w:val="00481935"/>
    <w:rsid w:val="0048274B"/>
    <w:rsid w:val="004850A9"/>
    <w:rsid w:val="004863DA"/>
    <w:rsid w:val="0049010F"/>
    <w:rsid w:val="00491CDE"/>
    <w:rsid w:val="00491DE9"/>
    <w:rsid w:val="00491F51"/>
    <w:rsid w:val="00494F60"/>
    <w:rsid w:val="004A19C5"/>
    <w:rsid w:val="004A1B76"/>
    <w:rsid w:val="004A29D4"/>
    <w:rsid w:val="004A37E9"/>
    <w:rsid w:val="004A51D2"/>
    <w:rsid w:val="004A5F6A"/>
    <w:rsid w:val="004A6247"/>
    <w:rsid w:val="004A6CB5"/>
    <w:rsid w:val="004B0111"/>
    <w:rsid w:val="004B69F2"/>
    <w:rsid w:val="004B6C81"/>
    <w:rsid w:val="004B6EB9"/>
    <w:rsid w:val="004B72F6"/>
    <w:rsid w:val="004C2CB9"/>
    <w:rsid w:val="004D217D"/>
    <w:rsid w:val="004D5A5B"/>
    <w:rsid w:val="004D76BB"/>
    <w:rsid w:val="004E256E"/>
    <w:rsid w:val="004E3B87"/>
    <w:rsid w:val="004E409F"/>
    <w:rsid w:val="004E59AA"/>
    <w:rsid w:val="004E5D62"/>
    <w:rsid w:val="004E677D"/>
    <w:rsid w:val="004E7A43"/>
    <w:rsid w:val="004F159D"/>
    <w:rsid w:val="004F2C4E"/>
    <w:rsid w:val="004F406C"/>
    <w:rsid w:val="004F4769"/>
    <w:rsid w:val="004F5FBE"/>
    <w:rsid w:val="00501003"/>
    <w:rsid w:val="005026F5"/>
    <w:rsid w:val="005042F7"/>
    <w:rsid w:val="005060FC"/>
    <w:rsid w:val="00506AB7"/>
    <w:rsid w:val="00506F3D"/>
    <w:rsid w:val="00510486"/>
    <w:rsid w:val="00511205"/>
    <w:rsid w:val="005120BF"/>
    <w:rsid w:val="0051233E"/>
    <w:rsid w:val="00512693"/>
    <w:rsid w:val="005249ED"/>
    <w:rsid w:val="00530FBF"/>
    <w:rsid w:val="00531399"/>
    <w:rsid w:val="005326B0"/>
    <w:rsid w:val="00532718"/>
    <w:rsid w:val="005328A7"/>
    <w:rsid w:val="005333C6"/>
    <w:rsid w:val="005409B5"/>
    <w:rsid w:val="00541EED"/>
    <w:rsid w:val="00543E4A"/>
    <w:rsid w:val="005469CA"/>
    <w:rsid w:val="00547FAF"/>
    <w:rsid w:val="00551738"/>
    <w:rsid w:val="005542CE"/>
    <w:rsid w:val="005562AB"/>
    <w:rsid w:val="005567E2"/>
    <w:rsid w:val="00556B84"/>
    <w:rsid w:val="00557AA5"/>
    <w:rsid w:val="00557E58"/>
    <w:rsid w:val="00560029"/>
    <w:rsid w:val="0056169F"/>
    <w:rsid w:val="00563E26"/>
    <w:rsid w:val="00567BDE"/>
    <w:rsid w:val="00570C97"/>
    <w:rsid w:val="00571853"/>
    <w:rsid w:val="00571A0D"/>
    <w:rsid w:val="00572C53"/>
    <w:rsid w:val="00575A9B"/>
    <w:rsid w:val="00576758"/>
    <w:rsid w:val="0057680C"/>
    <w:rsid w:val="00576DA4"/>
    <w:rsid w:val="005770A0"/>
    <w:rsid w:val="005848A0"/>
    <w:rsid w:val="00586083"/>
    <w:rsid w:val="0058698B"/>
    <w:rsid w:val="0059111E"/>
    <w:rsid w:val="00591787"/>
    <w:rsid w:val="0059294F"/>
    <w:rsid w:val="00593AAB"/>
    <w:rsid w:val="00593F04"/>
    <w:rsid w:val="00597E4D"/>
    <w:rsid w:val="005A21FA"/>
    <w:rsid w:val="005A5364"/>
    <w:rsid w:val="005A5693"/>
    <w:rsid w:val="005B137A"/>
    <w:rsid w:val="005B4387"/>
    <w:rsid w:val="005B6989"/>
    <w:rsid w:val="005C34FF"/>
    <w:rsid w:val="005C39C9"/>
    <w:rsid w:val="005C4528"/>
    <w:rsid w:val="005C4596"/>
    <w:rsid w:val="005C4C64"/>
    <w:rsid w:val="005C65A4"/>
    <w:rsid w:val="005C7D10"/>
    <w:rsid w:val="005D03B9"/>
    <w:rsid w:val="005D0602"/>
    <w:rsid w:val="005D0867"/>
    <w:rsid w:val="005D0D78"/>
    <w:rsid w:val="005D1EF9"/>
    <w:rsid w:val="005D4C10"/>
    <w:rsid w:val="005D7EE2"/>
    <w:rsid w:val="005D7EFC"/>
    <w:rsid w:val="005E1C02"/>
    <w:rsid w:val="005E1CF0"/>
    <w:rsid w:val="005E3584"/>
    <w:rsid w:val="005E35E6"/>
    <w:rsid w:val="005E3911"/>
    <w:rsid w:val="005E581D"/>
    <w:rsid w:val="005E5BA1"/>
    <w:rsid w:val="005E6060"/>
    <w:rsid w:val="005E6909"/>
    <w:rsid w:val="005F09DB"/>
    <w:rsid w:val="005F2279"/>
    <w:rsid w:val="005F5BF3"/>
    <w:rsid w:val="005F645A"/>
    <w:rsid w:val="00602D4C"/>
    <w:rsid w:val="00606E40"/>
    <w:rsid w:val="006121F4"/>
    <w:rsid w:val="00612393"/>
    <w:rsid w:val="006153DD"/>
    <w:rsid w:val="00615E21"/>
    <w:rsid w:val="0061645D"/>
    <w:rsid w:val="0062011D"/>
    <w:rsid w:val="00620BA7"/>
    <w:rsid w:val="006232F1"/>
    <w:rsid w:val="00623C05"/>
    <w:rsid w:val="00624F25"/>
    <w:rsid w:val="00632CBD"/>
    <w:rsid w:val="00634A95"/>
    <w:rsid w:val="006357B6"/>
    <w:rsid w:val="00636803"/>
    <w:rsid w:val="00640E6F"/>
    <w:rsid w:val="00640EC2"/>
    <w:rsid w:val="006452C8"/>
    <w:rsid w:val="00645B6F"/>
    <w:rsid w:val="0065092D"/>
    <w:rsid w:val="0065154D"/>
    <w:rsid w:val="006515E4"/>
    <w:rsid w:val="00651B88"/>
    <w:rsid w:val="00652644"/>
    <w:rsid w:val="00652FB2"/>
    <w:rsid w:val="00654420"/>
    <w:rsid w:val="00654502"/>
    <w:rsid w:val="00656183"/>
    <w:rsid w:val="00656258"/>
    <w:rsid w:val="006563A5"/>
    <w:rsid w:val="00664122"/>
    <w:rsid w:val="00666099"/>
    <w:rsid w:val="00673901"/>
    <w:rsid w:val="00674845"/>
    <w:rsid w:val="00681FDB"/>
    <w:rsid w:val="0068315C"/>
    <w:rsid w:val="006840A7"/>
    <w:rsid w:val="006909CA"/>
    <w:rsid w:val="006926CB"/>
    <w:rsid w:val="006932A8"/>
    <w:rsid w:val="006935C6"/>
    <w:rsid w:val="00697ED7"/>
    <w:rsid w:val="006A020E"/>
    <w:rsid w:val="006A23BC"/>
    <w:rsid w:val="006A3BA7"/>
    <w:rsid w:val="006A3C94"/>
    <w:rsid w:val="006A6FAF"/>
    <w:rsid w:val="006A7C10"/>
    <w:rsid w:val="006B1125"/>
    <w:rsid w:val="006B39AF"/>
    <w:rsid w:val="006B57EB"/>
    <w:rsid w:val="006B6B98"/>
    <w:rsid w:val="006B71C3"/>
    <w:rsid w:val="006B7716"/>
    <w:rsid w:val="006C62E0"/>
    <w:rsid w:val="006C6542"/>
    <w:rsid w:val="006D015E"/>
    <w:rsid w:val="006D02A6"/>
    <w:rsid w:val="006D3CB9"/>
    <w:rsid w:val="006D4BCB"/>
    <w:rsid w:val="006D4D6E"/>
    <w:rsid w:val="006D5E15"/>
    <w:rsid w:val="006E30E2"/>
    <w:rsid w:val="006E3371"/>
    <w:rsid w:val="006E35E5"/>
    <w:rsid w:val="006E6FE3"/>
    <w:rsid w:val="006F0516"/>
    <w:rsid w:val="006F0DB2"/>
    <w:rsid w:val="006F0EA3"/>
    <w:rsid w:val="006F36C9"/>
    <w:rsid w:val="006F474E"/>
    <w:rsid w:val="00700384"/>
    <w:rsid w:val="00700BB0"/>
    <w:rsid w:val="00703BEA"/>
    <w:rsid w:val="0071032A"/>
    <w:rsid w:val="007126DE"/>
    <w:rsid w:val="00720238"/>
    <w:rsid w:val="00722CD7"/>
    <w:rsid w:val="0072409E"/>
    <w:rsid w:val="007241B0"/>
    <w:rsid w:val="007247B5"/>
    <w:rsid w:val="00725287"/>
    <w:rsid w:val="00725CCF"/>
    <w:rsid w:val="00727757"/>
    <w:rsid w:val="00727E2B"/>
    <w:rsid w:val="00730F1C"/>
    <w:rsid w:val="00731A77"/>
    <w:rsid w:val="00734E83"/>
    <w:rsid w:val="00735D20"/>
    <w:rsid w:val="007408A2"/>
    <w:rsid w:val="00744859"/>
    <w:rsid w:val="00746F7E"/>
    <w:rsid w:val="00747429"/>
    <w:rsid w:val="00750255"/>
    <w:rsid w:val="00752B6F"/>
    <w:rsid w:val="00757EE6"/>
    <w:rsid w:val="00760667"/>
    <w:rsid w:val="007611D8"/>
    <w:rsid w:val="007629F2"/>
    <w:rsid w:val="00762D5F"/>
    <w:rsid w:val="007659AB"/>
    <w:rsid w:val="007663E1"/>
    <w:rsid w:val="00767405"/>
    <w:rsid w:val="00770BAE"/>
    <w:rsid w:val="00770CBD"/>
    <w:rsid w:val="0077250C"/>
    <w:rsid w:val="00773061"/>
    <w:rsid w:val="00775E1B"/>
    <w:rsid w:val="00776E0A"/>
    <w:rsid w:val="00777AEE"/>
    <w:rsid w:val="00785A48"/>
    <w:rsid w:val="00786ED1"/>
    <w:rsid w:val="00787C35"/>
    <w:rsid w:val="007909D8"/>
    <w:rsid w:val="00791101"/>
    <w:rsid w:val="00792B7E"/>
    <w:rsid w:val="007940B6"/>
    <w:rsid w:val="00795EEA"/>
    <w:rsid w:val="007A0688"/>
    <w:rsid w:val="007A0E28"/>
    <w:rsid w:val="007A3C57"/>
    <w:rsid w:val="007A4086"/>
    <w:rsid w:val="007A468D"/>
    <w:rsid w:val="007A7436"/>
    <w:rsid w:val="007B3113"/>
    <w:rsid w:val="007B408E"/>
    <w:rsid w:val="007B5575"/>
    <w:rsid w:val="007B78BF"/>
    <w:rsid w:val="007C071B"/>
    <w:rsid w:val="007C1A82"/>
    <w:rsid w:val="007C4432"/>
    <w:rsid w:val="007C44C7"/>
    <w:rsid w:val="007D07A8"/>
    <w:rsid w:val="007D0E78"/>
    <w:rsid w:val="007D120A"/>
    <w:rsid w:val="007D193B"/>
    <w:rsid w:val="007D654C"/>
    <w:rsid w:val="007E0715"/>
    <w:rsid w:val="007E1DEE"/>
    <w:rsid w:val="007E2803"/>
    <w:rsid w:val="007E290B"/>
    <w:rsid w:val="007E68CB"/>
    <w:rsid w:val="007E702B"/>
    <w:rsid w:val="007E7476"/>
    <w:rsid w:val="007E75A4"/>
    <w:rsid w:val="007F0D69"/>
    <w:rsid w:val="007F2C7A"/>
    <w:rsid w:val="007F2E32"/>
    <w:rsid w:val="007F464A"/>
    <w:rsid w:val="007F5429"/>
    <w:rsid w:val="00801D38"/>
    <w:rsid w:val="00802CB4"/>
    <w:rsid w:val="00804BC6"/>
    <w:rsid w:val="00806C83"/>
    <w:rsid w:val="00806E71"/>
    <w:rsid w:val="00811FB2"/>
    <w:rsid w:val="008157EE"/>
    <w:rsid w:val="00815850"/>
    <w:rsid w:val="00817E7C"/>
    <w:rsid w:val="0082051A"/>
    <w:rsid w:val="00820988"/>
    <w:rsid w:val="008210E3"/>
    <w:rsid w:val="00821229"/>
    <w:rsid w:val="008220B5"/>
    <w:rsid w:val="00822C52"/>
    <w:rsid w:val="00822D3B"/>
    <w:rsid w:val="00823657"/>
    <w:rsid w:val="00824098"/>
    <w:rsid w:val="00824453"/>
    <w:rsid w:val="00824739"/>
    <w:rsid w:val="008314D3"/>
    <w:rsid w:val="008328C6"/>
    <w:rsid w:val="0083419B"/>
    <w:rsid w:val="00835702"/>
    <w:rsid w:val="00836F4D"/>
    <w:rsid w:val="008428B3"/>
    <w:rsid w:val="00843F3D"/>
    <w:rsid w:val="00845DCF"/>
    <w:rsid w:val="00846991"/>
    <w:rsid w:val="00851F66"/>
    <w:rsid w:val="00852193"/>
    <w:rsid w:val="0085269B"/>
    <w:rsid w:val="00855807"/>
    <w:rsid w:val="00857742"/>
    <w:rsid w:val="008606F5"/>
    <w:rsid w:val="00862B1E"/>
    <w:rsid w:val="0086319F"/>
    <w:rsid w:val="00863CAF"/>
    <w:rsid w:val="00863E1A"/>
    <w:rsid w:val="008666E2"/>
    <w:rsid w:val="008712AD"/>
    <w:rsid w:val="00873CA2"/>
    <w:rsid w:val="00873E76"/>
    <w:rsid w:val="0087410D"/>
    <w:rsid w:val="008748DD"/>
    <w:rsid w:val="00875023"/>
    <w:rsid w:val="00881A05"/>
    <w:rsid w:val="00882F4F"/>
    <w:rsid w:val="00883923"/>
    <w:rsid w:val="00891432"/>
    <w:rsid w:val="00892B56"/>
    <w:rsid w:val="00894289"/>
    <w:rsid w:val="00895E72"/>
    <w:rsid w:val="0089623D"/>
    <w:rsid w:val="0089641D"/>
    <w:rsid w:val="0089646F"/>
    <w:rsid w:val="008A21A0"/>
    <w:rsid w:val="008A2E59"/>
    <w:rsid w:val="008A5097"/>
    <w:rsid w:val="008A5D06"/>
    <w:rsid w:val="008B2DBC"/>
    <w:rsid w:val="008B381D"/>
    <w:rsid w:val="008B5D6E"/>
    <w:rsid w:val="008C0296"/>
    <w:rsid w:val="008C287E"/>
    <w:rsid w:val="008C37BC"/>
    <w:rsid w:val="008C490B"/>
    <w:rsid w:val="008C4C42"/>
    <w:rsid w:val="008C4F94"/>
    <w:rsid w:val="008C5948"/>
    <w:rsid w:val="008C59A3"/>
    <w:rsid w:val="008D13B2"/>
    <w:rsid w:val="008D593C"/>
    <w:rsid w:val="008D60A0"/>
    <w:rsid w:val="008D68E8"/>
    <w:rsid w:val="008E170C"/>
    <w:rsid w:val="008E23FB"/>
    <w:rsid w:val="008E410F"/>
    <w:rsid w:val="008E679F"/>
    <w:rsid w:val="008E724F"/>
    <w:rsid w:val="008E7481"/>
    <w:rsid w:val="008F59B2"/>
    <w:rsid w:val="008F6E8F"/>
    <w:rsid w:val="008F79D1"/>
    <w:rsid w:val="00900A29"/>
    <w:rsid w:val="00900F7C"/>
    <w:rsid w:val="00901EE7"/>
    <w:rsid w:val="009044F1"/>
    <w:rsid w:val="0090452D"/>
    <w:rsid w:val="0091116C"/>
    <w:rsid w:val="009129AF"/>
    <w:rsid w:val="009166D5"/>
    <w:rsid w:val="009219B4"/>
    <w:rsid w:val="00924C63"/>
    <w:rsid w:val="00934254"/>
    <w:rsid w:val="00935801"/>
    <w:rsid w:val="00936540"/>
    <w:rsid w:val="00936651"/>
    <w:rsid w:val="0094008C"/>
    <w:rsid w:val="00940399"/>
    <w:rsid w:val="009403C8"/>
    <w:rsid w:val="00941276"/>
    <w:rsid w:val="00945737"/>
    <w:rsid w:val="00946FCB"/>
    <w:rsid w:val="00952296"/>
    <w:rsid w:val="00953A5B"/>
    <w:rsid w:val="00956A2F"/>
    <w:rsid w:val="009607F6"/>
    <w:rsid w:val="00961D47"/>
    <w:rsid w:val="0096437F"/>
    <w:rsid w:val="00972C9F"/>
    <w:rsid w:val="00973499"/>
    <w:rsid w:val="0097385B"/>
    <w:rsid w:val="009811AF"/>
    <w:rsid w:val="00981B11"/>
    <w:rsid w:val="00981BA4"/>
    <w:rsid w:val="00981F6E"/>
    <w:rsid w:val="00982185"/>
    <w:rsid w:val="00984324"/>
    <w:rsid w:val="00991DCD"/>
    <w:rsid w:val="009931DE"/>
    <w:rsid w:val="00994285"/>
    <w:rsid w:val="00994922"/>
    <w:rsid w:val="009957AC"/>
    <w:rsid w:val="009A3977"/>
    <w:rsid w:val="009A446F"/>
    <w:rsid w:val="009A56AC"/>
    <w:rsid w:val="009A5CC8"/>
    <w:rsid w:val="009A6690"/>
    <w:rsid w:val="009B2825"/>
    <w:rsid w:val="009C076B"/>
    <w:rsid w:val="009C2905"/>
    <w:rsid w:val="009C2FA4"/>
    <w:rsid w:val="009C3CCB"/>
    <w:rsid w:val="009C5D1E"/>
    <w:rsid w:val="009C5E8F"/>
    <w:rsid w:val="009C60BC"/>
    <w:rsid w:val="009C61A5"/>
    <w:rsid w:val="009C6826"/>
    <w:rsid w:val="009C7CB4"/>
    <w:rsid w:val="009D1DC5"/>
    <w:rsid w:val="009D25E8"/>
    <w:rsid w:val="009D2756"/>
    <w:rsid w:val="009D3309"/>
    <w:rsid w:val="009D75EC"/>
    <w:rsid w:val="009E1100"/>
    <w:rsid w:val="009E1B0A"/>
    <w:rsid w:val="009E1FE7"/>
    <w:rsid w:val="009E205D"/>
    <w:rsid w:val="009E4614"/>
    <w:rsid w:val="009E4712"/>
    <w:rsid w:val="009E6430"/>
    <w:rsid w:val="009E72CF"/>
    <w:rsid w:val="009F51FD"/>
    <w:rsid w:val="00A014E8"/>
    <w:rsid w:val="00A01CC6"/>
    <w:rsid w:val="00A0252E"/>
    <w:rsid w:val="00A06850"/>
    <w:rsid w:val="00A0722F"/>
    <w:rsid w:val="00A072B1"/>
    <w:rsid w:val="00A105F4"/>
    <w:rsid w:val="00A1200A"/>
    <w:rsid w:val="00A128F3"/>
    <w:rsid w:val="00A12D61"/>
    <w:rsid w:val="00A14117"/>
    <w:rsid w:val="00A157A7"/>
    <w:rsid w:val="00A16476"/>
    <w:rsid w:val="00A17B66"/>
    <w:rsid w:val="00A20444"/>
    <w:rsid w:val="00A22211"/>
    <w:rsid w:val="00A225F3"/>
    <w:rsid w:val="00A25338"/>
    <w:rsid w:val="00A30205"/>
    <w:rsid w:val="00A30226"/>
    <w:rsid w:val="00A32059"/>
    <w:rsid w:val="00A33499"/>
    <w:rsid w:val="00A34777"/>
    <w:rsid w:val="00A43F2B"/>
    <w:rsid w:val="00A44AE4"/>
    <w:rsid w:val="00A47EEA"/>
    <w:rsid w:val="00A53DD0"/>
    <w:rsid w:val="00A564B7"/>
    <w:rsid w:val="00A613FC"/>
    <w:rsid w:val="00A614E6"/>
    <w:rsid w:val="00A6365B"/>
    <w:rsid w:val="00A66809"/>
    <w:rsid w:val="00A671E6"/>
    <w:rsid w:val="00A709FB"/>
    <w:rsid w:val="00A70A2C"/>
    <w:rsid w:val="00A70DD5"/>
    <w:rsid w:val="00A71429"/>
    <w:rsid w:val="00A745B4"/>
    <w:rsid w:val="00A75F14"/>
    <w:rsid w:val="00A761C0"/>
    <w:rsid w:val="00A801AD"/>
    <w:rsid w:val="00A8073E"/>
    <w:rsid w:val="00A81A85"/>
    <w:rsid w:val="00A82B86"/>
    <w:rsid w:val="00A82CC2"/>
    <w:rsid w:val="00A859DF"/>
    <w:rsid w:val="00A863C8"/>
    <w:rsid w:val="00A9024B"/>
    <w:rsid w:val="00A90BC8"/>
    <w:rsid w:val="00A9431E"/>
    <w:rsid w:val="00A96AD6"/>
    <w:rsid w:val="00A970EF"/>
    <w:rsid w:val="00AA03B9"/>
    <w:rsid w:val="00AA1B11"/>
    <w:rsid w:val="00AA35C2"/>
    <w:rsid w:val="00AA450D"/>
    <w:rsid w:val="00AA48B1"/>
    <w:rsid w:val="00AA4C49"/>
    <w:rsid w:val="00AA5D5C"/>
    <w:rsid w:val="00AA67DA"/>
    <w:rsid w:val="00AA72C4"/>
    <w:rsid w:val="00AA7E13"/>
    <w:rsid w:val="00AB33E4"/>
    <w:rsid w:val="00AB6652"/>
    <w:rsid w:val="00AB7A36"/>
    <w:rsid w:val="00AC07DF"/>
    <w:rsid w:val="00AC187B"/>
    <w:rsid w:val="00AC1949"/>
    <w:rsid w:val="00AC1E2A"/>
    <w:rsid w:val="00AC3467"/>
    <w:rsid w:val="00AC36C3"/>
    <w:rsid w:val="00AC3E3A"/>
    <w:rsid w:val="00AC492D"/>
    <w:rsid w:val="00AC4CEE"/>
    <w:rsid w:val="00AC4EDB"/>
    <w:rsid w:val="00AC70D1"/>
    <w:rsid w:val="00AD2072"/>
    <w:rsid w:val="00AD30A4"/>
    <w:rsid w:val="00AD54CD"/>
    <w:rsid w:val="00AD74E6"/>
    <w:rsid w:val="00AE0131"/>
    <w:rsid w:val="00AE2FB7"/>
    <w:rsid w:val="00AE3BD6"/>
    <w:rsid w:val="00AE611A"/>
    <w:rsid w:val="00AE7054"/>
    <w:rsid w:val="00AF0FF0"/>
    <w:rsid w:val="00AF129E"/>
    <w:rsid w:val="00AF50C4"/>
    <w:rsid w:val="00AF63BC"/>
    <w:rsid w:val="00B00613"/>
    <w:rsid w:val="00B00CC1"/>
    <w:rsid w:val="00B04A79"/>
    <w:rsid w:val="00B126E2"/>
    <w:rsid w:val="00B12A56"/>
    <w:rsid w:val="00B132FA"/>
    <w:rsid w:val="00B14963"/>
    <w:rsid w:val="00B17C2B"/>
    <w:rsid w:val="00B20AAD"/>
    <w:rsid w:val="00B22D9D"/>
    <w:rsid w:val="00B2467A"/>
    <w:rsid w:val="00B2472C"/>
    <w:rsid w:val="00B2669A"/>
    <w:rsid w:val="00B2685B"/>
    <w:rsid w:val="00B31CA1"/>
    <w:rsid w:val="00B326AA"/>
    <w:rsid w:val="00B33B1A"/>
    <w:rsid w:val="00B33D08"/>
    <w:rsid w:val="00B33EDE"/>
    <w:rsid w:val="00B34BCD"/>
    <w:rsid w:val="00B40BFC"/>
    <w:rsid w:val="00B40E14"/>
    <w:rsid w:val="00B41A28"/>
    <w:rsid w:val="00B4596B"/>
    <w:rsid w:val="00B45FE1"/>
    <w:rsid w:val="00B474F1"/>
    <w:rsid w:val="00B47853"/>
    <w:rsid w:val="00B510A0"/>
    <w:rsid w:val="00B520B0"/>
    <w:rsid w:val="00B54858"/>
    <w:rsid w:val="00B55E3F"/>
    <w:rsid w:val="00B56835"/>
    <w:rsid w:val="00B6093C"/>
    <w:rsid w:val="00B61CC4"/>
    <w:rsid w:val="00B64741"/>
    <w:rsid w:val="00B65967"/>
    <w:rsid w:val="00B70123"/>
    <w:rsid w:val="00B716F5"/>
    <w:rsid w:val="00B74270"/>
    <w:rsid w:val="00B75001"/>
    <w:rsid w:val="00B7594F"/>
    <w:rsid w:val="00B8292F"/>
    <w:rsid w:val="00B830E3"/>
    <w:rsid w:val="00B861D6"/>
    <w:rsid w:val="00B92613"/>
    <w:rsid w:val="00B94650"/>
    <w:rsid w:val="00BA10AC"/>
    <w:rsid w:val="00BA2225"/>
    <w:rsid w:val="00BA25F3"/>
    <w:rsid w:val="00BA5B84"/>
    <w:rsid w:val="00BA637F"/>
    <w:rsid w:val="00BA7B7C"/>
    <w:rsid w:val="00BB0E44"/>
    <w:rsid w:val="00BB4BCB"/>
    <w:rsid w:val="00BB4D37"/>
    <w:rsid w:val="00BB56DE"/>
    <w:rsid w:val="00BB69A5"/>
    <w:rsid w:val="00BC0031"/>
    <w:rsid w:val="00BC13ED"/>
    <w:rsid w:val="00BC1487"/>
    <w:rsid w:val="00BC3145"/>
    <w:rsid w:val="00BC531F"/>
    <w:rsid w:val="00BC5E63"/>
    <w:rsid w:val="00BC6147"/>
    <w:rsid w:val="00BC6D95"/>
    <w:rsid w:val="00BC7078"/>
    <w:rsid w:val="00BC79AD"/>
    <w:rsid w:val="00BC7B86"/>
    <w:rsid w:val="00BD0C70"/>
    <w:rsid w:val="00BD0D30"/>
    <w:rsid w:val="00BD0F42"/>
    <w:rsid w:val="00BD4390"/>
    <w:rsid w:val="00BD46D1"/>
    <w:rsid w:val="00BD4AAD"/>
    <w:rsid w:val="00BD5127"/>
    <w:rsid w:val="00BD51A7"/>
    <w:rsid w:val="00BD5BDC"/>
    <w:rsid w:val="00BE0D24"/>
    <w:rsid w:val="00BE1E6B"/>
    <w:rsid w:val="00BE29F5"/>
    <w:rsid w:val="00BE4A2A"/>
    <w:rsid w:val="00BE4FAC"/>
    <w:rsid w:val="00BE5A9B"/>
    <w:rsid w:val="00BE728D"/>
    <w:rsid w:val="00BE789D"/>
    <w:rsid w:val="00BF04FC"/>
    <w:rsid w:val="00BF3FB4"/>
    <w:rsid w:val="00BF5894"/>
    <w:rsid w:val="00C00DBD"/>
    <w:rsid w:val="00C00FFA"/>
    <w:rsid w:val="00C0223A"/>
    <w:rsid w:val="00C03E0E"/>
    <w:rsid w:val="00C164C7"/>
    <w:rsid w:val="00C17080"/>
    <w:rsid w:val="00C17DB0"/>
    <w:rsid w:val="00C20A78"/>
    <w:rsid w:val="00C22CFD"/>
    <w:rsid w:val="00C231FA"/>
    <w:rsid w:val="00C30729"/>
    <w:rsid w:val="00C32428"/>
    <w:rsid w:val="00C33094"/>
    <w:rsid w:val="00C35119"/>
    <w:rsid w:val="00C353BE"/>
    <w:rsid w:val="00C35ADE"/>
    <w:rsid w:val="00C37534"/>
    <w:rsid w:val="00C418C5"/>
    <w:rsid w:val="00C41ABD"/>
    <w:rsid w:val="00C425A8"/>
    <w:rsid w:val="00C4265E"/>
    <w:rsid w:val="00C45509"/>
    <w:rsid w:val="00C50956"/>
    <w:rsid w:val="00C566D2"/>
    <w:rsid w:val="00C568A7"/>
    <w:rsid w:val="00C63312"/>
    <w:rsid w:val="00C656DB"/>
    <w:rsid w:val="00C67314"/>
    <w:rsid w:val="00C6767A"/>
    <w:rsid w:val="00C67E06"/>
    <w:rsid w:val="00C70155"/>
    <w:rsid w:val="00C70ED9"/>
    <w:rsid w:val="00C70FE6"/>
    <w:rsid w:val="00C7188E"/>
    <w:rsid w:val="00C71BF7"/>
    <w:rsid w:val="00C736DE"/>
    <w:rsid w:val="00C738B9"/>
    <w:rsid w:val="00C744A4"/>
    <w:rsid w:val="00C748F6"/>
    <w:rsid w:val="00C7638C"/>
    <w:rsid w:val="00C76756"/>
    <w:rsid w:val="00C80629"/>
    <w:rsid w:val="00C8293F"/>
    <w:rsid w:val="00C84752"/>
    <w:rsid w:val="00C9025A"/>
    <w:rsid w:val="00C92E73"/>
    <w:rsid w:val="00C931FC"/>
    <w:rsid w:val="00C94552"/>
    <w:rsid w:val="00CA1B9D"/>
    <w:rsid w:val="00CA2CC5"/>
    <w:rsid w:val="00CA351A"/>
    <w:rsid w:val="00CA3A9F"/>
    <w:rsid w:val="00CA4FF6"/>
    <w:rsid w:val="00CA72D4"/>
    <w:rsid w:val="00CA7344"/>
    <w:rsid w:val="00CB3600"/>
    <w:rsid w:val="00CB3F3E"/>
    <w:rsid w:val="00CB63CD"/>
    <w:rsid w:val="00CB7B91"/>
    <w:rsid w:val="00CC038D"/>
    <w:rsid w:val="00CC0A17"/>
    <w:rsid w:val="00CC35D7"/>
    <w:rsid w:val="00CC4269"/>
    <w:rsid w:val="00CC47F9"/>
    <w:rsid w:val="00CC5772"/>
    <w:rsid w:val="00CC73C5"/>
    <w:rsid w:val="00CD00D7"/>
    <w:rsid w:val="00CD1396"/>
    <w:rsid w:val="00CD284C"/>
    <w:rsid w:val="00CD380E"/>
    <w:rsid w:val="00CD5767"/>
    <w:rsid w:val="00CE3AE4"/>
    <w:rsid w:val="00CE7C72"/>
    <w:rsid w:val="00CE7D7E"/>
    <w:rsid w:val="00CF02D5"/>
    <w:rsid w:val="00CF24AC"/>
    <w:rsid w:val="00CF2DE5"/>
    <w:rsid w:val="00D00D7D"/>
    <w:rsid w:val="00D01A05"/>
    <w:rsid w:val="00D022B4"/>
    <w:rsid w:val="00D02FF6"/>
    <w:rsid w:val="00D05967"/>
    <w:rsid w:val="00D06A98"/>
    <w:rsid w:val="00D15031"/>
    <w:rsid w:val="00D162F9"/>
    <w:rsid w:val="00D2197F"/>
    <w:rsid w:val="00D22C8B"/>
    <w:rsid w:val="00D2316F"/>
    <w:rsid w:val="00D242D4"/>
    <w:rsid w:val="00D25CCB"/>
    <w:rsid w:val="00D260E8"/>
    <w:rsid w:val="00D2610F"/>
    <w:rsid w:val="00D325CD"/>
    <w:rsid w:val="00D334B1"/>
    <w:rsid w:val="00D33664"/>
    <w:rsid w:val="00D347F7"/>
    <w:rsid w:val="00D34A02"/>
    <w:rsid w:val="00D34C5B"/>
    <w:rsid w:val="00D3620F"/>
    <w:rsid w:val="00D36718"/>
    <w:rsid w:val="00D36C36"/>
    <w:rsid w:val="00D37855"/>
    <w:rsid w:val="00D37B83"/>
    <w:rsid w:val="00D424F3"/>
    <w:rsid w:val="00D4561E"/>
    <w:rsid w:val="00D4573A"/>
    <w:rsid w:val="00D46ACA"/>
    <w:rsid w:val="00D46B09"/>
    <w:rsid w:val="00D47027"/>
    <w:rsid w:val="00D535BD"/>
    <w:rsid w:val="00D54809"/>
    <w:rsid w:val="00D5602F"/>
    <w:rsid w:val="00D56561"/>
    <w:rsid w:val="00D574FE"/>
    <w:rsid w:val="00D6189A"/>
    <w:rsid w:val="00D63CC2"/>
    <w:rsid w:val="00D646A1"/>
    <w:rsid w:val="00D64E28"/>
    <w:rsid w:val="00D659B1"/>
    <w:rsid w:val="00D66125"/>
    <w:rsid w:val="00D72029"/>
    <w:rsid w:val="00D73E54"/>
    <w:rsid w:val="00D75643"/>
    <w:rsid w:val="00D76FB0"/>
    <w:rsid w:val="00D82F00"/>
    <w:rsid w:val="00D85880"/>
    <w:rsid w:val="00D85A8F"/>
    <w:rsid w:val="00D866DE"/>
    <w:rsid w:val="00D9259E"/>
    <w:rsid w:val="00D94EA8"/>
    <w:rsid w:val="00D96DCD"/>
    <w:rsid w:val="00DA05A7"/>
    <w:rsid w:val="00DA3328"/>
    <w:rsid w:val="00DA3447"/>
    <w:rsid w:val="00DA52DC"/>
    <w:rsid w:val="00DA7514"/>
    <w:rsid w:val="00DB0936"/>
    <w:rsid w:val="00DB301D"/>
    <w:rsid w:val="00DB4D25"/>
    <w:rsid w:val="00DB59E0"/>
    <w:rsid w:val="00DB6796"/>
    <w:rsid w:val="00DB71C4"/>
    <w:rsid w:val="00DB7620"/>
    <w:rsid w:val="00DB7F06"/>
    <w:rsid w:val="00DC0304"/>
    <w:rsid w:val="00DC1DC1"/>
    <w:rsid w:val="00DC40BA"/>
    <w:rsid w:val="00DC4ED0"/>
    <w:rsid w:val="00DC7963"/>
    <w:rsid w:val="00DD0FF9"/>
    <w:rsid w:val="00DD43F3"/>
    <w:rsid w:val="00DE2CC2"/>
    <w:rsid w:val="00DE3FE9"/>
    <w:rsid w:val="00DE44E5"/>
    <w:rsid w:val="00DE54FC"/>
    <w:rsid w:val="00DE5F20"/>
    <w:rsid w:val="00DF08C0"/>
    <w:rsid w:val="00DF1965"/>
    <w:rsid w:val="00DF601C"/>
    <w:rsid w:val="00DF7800"/>
    <w:rsid w:val="00E0055B"/>
    <w:rsid w:val="00E00839"/>
    <w:rsid w:val="00E04751"/>
    <w:rsid w:val="00E04B8C"/>
    <w:rsid w:val="00E04C50"/>
    <w:rsid w:val="00E057BD"/>
    <w:rsid w:val="00E100C9"/>
    <w:rsid w:val="00E13D3A"/>
    <w:rsid w:val="00E14316"/>
    <w:rsid w:val="00E14F3B"/>
    <w:rsid w:val="00E15FF9"/>
    <w:rsid w:val="00E22A45"/>
    <w:rsid w:val="00E24D2D"/>
    <w:rsid w:val="00E25606"/>
    <w:rsid w:val="00E25A74"/>
    <w:rsid w:val="00E26235"/>
    <w:rsid w:val="00E26ECB"/>
    <w:rsid w:val="00E30032"/>
    <w:rsid w:val="00E3350C"/>
    <w:rsid w:val="00E33812"/>
    <w:rsid w:val="00E3589E"/>
    <w:rsid w:val="00E36FEF"/>
    <w:rsid w:val="00E41042"/>
    <w:rsid w:val="00E437E6"/>
    <w:rsid w:val="00E438D4"/>
    <w:rsid w:val="00E45C37"/>
    <w:rsid w:val="00E46108"/>
    <w:rsid w:val="00E50511"/>
    <w:rsid w:val="00E52022"/>
    <w:rsid w:val="00E530E7"/>
    <w:rsid w:val="00E56FB6"/>
    <w:rsid w:val="00E62270"/>
    <w:rsid w:val="00E6241D"/>
    <w:rsid w:val="00E6330F"/>
    <w:rsid w:val="00E6597C"/>
    <w:rsid w:val="00E65A6B"/>
    <w:rsid w:val="00E67710"/>
    <w:rsid w:val="00E76549"/>
    <w:rsid w:val="00E77937"/>
    <w:rsid w:val="00E77E0B"/>
    <w:rsid w:val="00E8317A"/>
    <w:rsid w:val="00E91722"/>
    <w:rsid w:val="00E9275B"/>
    <w:rsid w:val="00E930DD"/>
    <w:rsid w:val="00E945CF"/>
    <w:rsid w:val="00E97642"/>
    <w:rsid w:val="00EA0137"/>
    <w:rsid w:val="00EA034A"/>
    <w:rsid w:val="00EA1C8F"/>
    <w:rsid w:val="00EA2134"/>
    <w:rsid w:val="00EA377E"/>
    <w:rsid w:val="00EA3D2A"/>
    <w:rsid w:val="00EA6417"/>
    <w:rsid w:val="00EA72AB"/>
    <w:rsid w:val="00EB19B9"/>
    <w:rsid w:val="00EB1ADA"/>
    <w:rsid w:val="00EB2A5F"/>
    <w:rsid w:val="00EB3BE7"/>
    <w:rsid w:val="00EB442F"/>
    <w:rsid w:val="00EB4733"/>
    <w:rsid w:val="00EB4B0A"/>
    <w:rsid w:val="00EC074C"/>
    <w:rsid w:val="00EC088D"/>
    <w:rsid w:val="00EC3C19"/>
    <w:rsid w:val="00EC432D"/>
    <w:rsid w:val="00EC4850"/>
    <w:rsid w:val="00EC54AF"/>
    <w:rsid w:val="00ED0CBD"/>
    <w:rsid w:val="00ED30D6"/>
    <w:rsid w:val="00ED5166"/>
    <w:rsid w:val="00EE20AF"/>
    <w:rsid w:val="00EE5392"/>
    <w:rsid w:val="00EE5B79"/>
    <w:rsid w:val="00EE61CE"/>
    <w:rsid w:val="00EE6440"/>
    <w:rsid w:val="00EF1AB9"/>
    <w:rsid w:val="00EF21AE"/>
    <w:rsid w:val="00EF32AD"/>
    <w:rsid w:val="00EF44D5"/>
    <w:rsid w:val="00EF4EA4"/>
    <w:rsid w:val="00EF6BAD"/>
    <w:rsid w:val="00F00E88"/>
    <w:rsid w:val="00F012D9"/>
    <w:rsid w:val="00F019B9"/>
    <w:rsid w:val="00F04C0F"/>
    <w:rsid w:val="00F0561C"/>
    <w:rsid w:val="00F05FF2"/>
    <w:rsid w:val="00F063DB"/>
    <w:rsid w:val="00F12DC7"/>
    <w:rsid w:val="00F14541"/>
    <w:rsid w:val="00F2195D"/>
    <w:rsid w:val="00F224D3"/>
    <w:rsid w:val="00F23484"/>
    <w:rsid w:val="00F238DC"/>
    <w:rsid w:val="00F25050"/>
    <w:rsid w:val="00F259C3"/>
    <w:rsid w:val="00F26341"/>
    <w:rsid w:val="00F30289"/>
    <w:rsid w:val="00F355C7"/>
    <w:rsid w:val="00F358EC"/>
    <w:rsid w:val="00F36EF8"/>
    <w:rsid w:val="00F40EE5"/>
    <w:rsid w:val="00F431B3"/>
    <w:rsid w:val="00F43CB3"/>
    <w:rsid w:val="00F46EF6"/>
    <w:rsid w:val="00F5046D"/>
    <w:rsid w:val="00F539D1"/>
    <w:rsid w:val="00F54EA7"/>
    <w:rsid w:val="00F55823"/>
    <w:rsid w:val="00F55A66"/>
    <w:rsid w:val="00F56A31"/>
    <w:rsid w:val="00F600A7"/>
    <w:rsid w:val="00F6109F"/>
    <w:rsid w:val="00F61F44"/>
    <w:rsid w:val="00F62A4F"/>
    <w:rsid w:val="00F649C4"/>
    <w:rsid w:val="00F66058"/>
    <w:rsid w:val="00F675CF"/>
    <w:rsid w:val="00F67960"/>
    <w:rsid w:val="00F71D63"/>
    <w:rsid w:val="00F71FD0"/>
    <w:rsid w:val="00F772AF"/>
    <w:rsid w:val="00F77E4A"/>
    <w:rsid w:val="00F809CB"/>
    <w:rsid w:val="00F835BE"/>
    <w:rsid w:val="00F84A64"/>
    <w:rsid w:val="00F85CB2"/>
    <w:rsid w:val="00F91060"/>
    <w:rsid w:val="00F91B91"/>
    <w:rsid w:val="00F957EB"/>
    <w:rsid w:val="00FA245D"/>
    <w:rsid w:val="00FA6CD8"/>
    <w:rsid w:val="00FB0A6E"/>
    <w:rsid w:val="00FB1D97"/>
    <w:rsid w:val="00FB2CB5"/>
    <w:rsid w:val="00FB55A8"/>
    <w:rsid w:val="00FB7374"/>
    <w:rsid w:val="00FC485D"/>
    <w:rsid w:val="00FC4876"/>
    <w:rsid w:val="00FC4ACD"/>
    <w:rsid w:val="00FC5618"/>
    <w:rsid w:val="00FC78E2"/>
    <w:rsid w:val="00FC7E99"/>
    <w:rsid w:val="00FD0265"/>
    <w:rsid w:val="00FD049A"/>
    <w:rsid w:val="00FD10B7"/>
    <w:rsid w:val="00FD25A0"/>
    <w:rsid w:val="00FD273C"/>
    <w:rsid w:val="00FD31F0"/>
    <w:rsid w:val="00FD3B7A"/>
    <w:rsid w:val="00FD441B"/>
    <w:rsid w:val="00FE082F"/>
    <w:rsid w:val="00FE231A"/>
    <w:rsid w:val="00FE2635"/>
    <w:rsid w:val="00FE505A"/>
    <w:rsid w:val="00FE61D4"/>
    <w:rsid w:val="00FE676D"/>
    <w:rsid w:val="00FE71C6"/>
    <w:rsid w:val="00FF1F2E"/>
    <w:rsid w:val="00FF2377"/>
    <w:rsid w:val="00FF3C60"/>
    <w:rsid w:val="00FF5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28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12D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B0287"/>
    <w:pPr>
      <w:keepNext/>
      <w:spacing w:before="240" w:after="60"/>
      <w:outlineLvl w:val="1"/>
    </w:pPr>
    <w:rPr>
      <w:rFonts w:ascii="Cambria" w:hAnsi="Cambria"/>
      <w:i/>
      <w:iCs/>
      <w:sz w:val="28"/>
      <w:szCs w:val="28"/>
      <w:lang w:val="en-GB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semiHidden/>
    <w:rsid w:val="002B0287"/>
    <w:rPr>
      <w:rFonts w:ascii="Cambria" w:eastAsia="Times New Roman" w:hAnsi="Cambria" w:cs="Times New Roman"/>
      <w:i/>
      <w:iCs/>
      <w:sz w:val="28"/>
      <w:szCs w:val="28"/>
      <w:lang w:val="en-GB"/>
    </w:rPr>
  </w:style>
  <w:style w:type="paragraph" w:styleId="ListParagraph">
    <w:name w:val="List Paragraph"/>
    <w:aliases w:val="маркированный"/>
    <w:basedOn w:val="Normal"/>
    <w:link w:val="ListParagraphChar"/>
    <w:uiPriority w:val="34"/>
    <w:qFormat/>
    <w:rsid w:val="002B0287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  <w:lang w:val="tr-TR" w:bidi="fa-IR"/>
    </w:rPr>
  </w:style>
  <w:style w:type="paragraph" w:styleId="Header">
    <w:name w:val="header"/>
    <w:basedOn w:val="Normal"/>
    <w:link w:val="HeaderChar"/>
    <w:uiPriority w:val="99"/>
    <w:unhideWhenUsed/>
    <w:rsid w:val="002B0287"/>
    <w:pPr>
      <w:tabs>
        <w:tab w:val="center" w:pos="4680"/>
        <w:tab w:val="right" w:pos="9360"/>
      </w:tabs>
    </w:pPr>
    <w:rPr>
      <w:sz w:val="20"/>
      <w:szCs w:val="20"/>
      <w:lang w:val="en-GB" w:bidi="fa-IR"/>
    </w:rPr>
  </w:style>
  <w:style w:type="character" w:customStyle="1" w:styleId="HeaderChar">
    <w:name w:val="Header Char"/>
    <w:link w:val="Header"/>
    <w:uiPriority w:val="99"/>
    <w:rsid w:val="002B028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B0287"/>
    <w:pPr>
      <w:tabs>
        <w:tab w:val="center" w:pos="4680"/>
        <w:tab w:val="right" w:pos="9360"/>
      </w:tabs>
    </w:pPr>
    <w:rPr>
      <w:sz w:val="20"/>
      <w:szCs w:val="20"/>
      <w:lang w:val="en-GB" w:bidi="fa-IR"/>
    </w:rPr>
  </w:style>
  <w:style w:type="character" w:customStyle="1" w:styleId="FooterChar">
    <w:name w:val="Footer Char"/>
    <w:link w:val="Footer"/>
    <w:uiPriority w:val="99"/>
    <w:rsid w:val="002B028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маркированный Char"/>
    <w:link w:val="ListParagraph"/>
    <w:uiPriority w:val="34"/>
    <w:rsid w:val="002B0287"/>
    <w:rPr>
      <w:rFonts w:ascii="Calibri" w:eastAsia="Calibri" w:hAnsi="Calibri" w:cs="Times New Roman"/>
      <w:lang w:val="tr-TR"/>
    </w:rPr>
  </w:style>
  <w:style w:type="character" w:styleId="Emphasis">
    <w:name w:val="Emphasis"/>
    <w:uiPriority w:val="20"/>
    <w:qFormat/>
    <w:rsid w:val="002B0287"/>
    <w:rPr>
      <w:i/>
      <w:iCs/>
    </w:rPr>
  </w:style>
  <w:style w:type="paragraph" w:styleId="NormalWeb">
    <w:name w:val="Normal (Web)"/>
    <w:basedOn w:val="Normal"/>
    <w:uiPriority w:val="99"/>
    <w:unhideWhenUsed/>
    <w:rsid w:val="000E5F56"/>
    <w:pPr>
      <w:spacing w:before="100" w:beforeAutospacing="1" w:after="100" w:afterAutospacing="1"/>
    </w:pPr>
    <w:rPr>
      <w:lang w:bidi="fa-IR"/>
    </w:rPr>
  </w:style>
  <w:style w:type="character" w:customStyle="1" w:styleId="Heading1Char">
    <w:name w:val="Heading 1 Char"/>
    <w:link w:val="Heading1"/>
    <w:uiPriority w:val="9"/>
    <w:rsid w:val="00F012D9"/>
    <w:rPr>
      <w:rFonts w:ascii="Cambria" w:eastAsia="Times New Roman" w:hAnsi="Cambria" w:cs="Times New Roman"/>
      <w:b/>
      <w:bCs/>
      <w:kern w:val="32"/>
      <w:sz w:val="32"/>
      <w:szCs w:val="32"/>
      <w:lang w:val="en-GB" w:bidi="ar-SA"/>
    </w:rPr>
  </w:style>
  <w:style w:type="table" w:styleId="TableGrid">
    <w:name w:val="Table Grid"/>
    <w:basedOn w:val="TableNormal"/>
    <w:uiPriority w:val="39"/>
    <w:rsid w:val="008F6E8F"/>
    <w:pPr>
      <w:jc w:val="center"/>
    </w:pPr>
    <w:rPr>
      <w:sz w:val="22"/>
      <w:szCs w:val="22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CE7C72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FC4AC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AE565-18EF-48FA-934D-118F28453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4590</Words>
  <Characters>26168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Salohiddin</dc:creator>
  <cp:lastModifiedBy>Interpreter1Ru</cp:lastModifiedBy>
  <cp:revision>75</cp:revision>
  <cp:lastPrinted>2022-11-07T09:26:00Z</cp:lastPrinted>
  <dcterms:created xsi:type="dcterms:W3CDTF">2023-03-06T11:08:00Z</dcterms:created>
  <dcterms:modified xsi:type="dcterms:W3CDTF">2023-08-02T12:05:00Z</dcterms:modified>
</cp:coreProperties>
</file>